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144" w:rsidRPr="00414FEB" w:rsidRDefault="00334144" w:rsidP="00334144">
      <w:pPr>
        <w:spacing w:line="360" w:lineRule="auto"/>
        <w:jc w:val="center"/>
        <w:rPr>
          <w:rFonts w:ascii="Arial" w:hAnsi="Arial" w:cs="Arial"/>
          <w:b/>
        </w:rPr>
      </w:pPr>
      <w:r w:rsidRPr="00414FEB">
        <w:rPr>
          <w:rFonts w:ascii="Arial" w:hAnsi="Arial" w:cs="Arial"/>
          <w:b/>
        </w:rPr>
        <w:t xml:space="preserve">Положение </w:t>
      </w:r>
    </w:p>
    <w:p w:rsidR="00334144" w:rsidRPr="00414FEB" w:rsidRDefault="00334144" w:rsidP="00334144">
      <w:pPr>
        <w:spacing w:line="360" w:lineRule="auto"/>
        <w:jc w:val="center"/>
        <w:rPr>
          <w:rFonts w:ascii="Arial" w:hAnsi="Arial" w:cs="Arial"/>
          <w:b/>
        </w:rPr>
      </w:pPr>
      <w:r w:rsidRPr="00414FEB">
        <w:rPr>
          <w:rFonts w:ascii="Arial" w:hAnsi="Arial" w:cs="Arial"/>
          <w:b/>
        </w:rPr>
        <w:t xml:space="preserve">о проведении Всероссийского конкурса </w:t>
      </w:r>
    </w:p>
    <w:p w:rsidR="00334144" w:rsidRPr="00414FEB" w:rsidRDefault="00334144" w:rsidP="00334144">
      <w:pPr>
        <w:spacing w:line="360" w:lineRule="auto"/>
        <w:jc w:val="center"/>
        <w:rPr>
          <w:rFonts w:ascii="Arial" w:hAnsi="Arial" w:cs="Arial"/>
          <w:b/>
        </w:rPr>
      </w:pPr>
      <w:r w:rsidRPr="00414FEB">
        <w:rPr>
          <w:rFonts w:ascii="Arial" w:hAnsi="Arial" w:cs="Arial"/>
          <w:b/>
        </w:rPr>
        <w:t>для работников дошкольного образования</w:t>
      </w:r>
    </w:p>
    <w:p w:rsidR="00334144" w:rsidRPr="00414FEB" w:rsidRDefault="00334144" w:rsidP="00334144">
      <w:pPr>
        <w:spacing w:line="360" w:lineRule="auto"/>
        <w:jc w:val="center"/>
        <w:rPr>
          <w:rFonts w:ascii="Arial" w:hAnsi="Arial" w:cs="Arial"/>
          <w:b/>
        </w:rPr>
      </w:pPr>
      <w:r w:rsidRPr="00414FEB">
        <w:rPr>
          <w:rFonts w:ascii="Arial" w:hAnsi="Arial" w:cs="Arial"/>
          <w:b/>
        </w:rPr>
        <w:t>“</w:t>
      </w:r>
      <w:r w:rsidRPr="00414FEB">
        <w:rPr>
          <w:rFonts w:ascii="Arial" w:hAnsi="Arial" w:cs="Arial"/>
          <w:b/>
        </w:rPr>
        <w:t>Педагог</w:t>
      </w:r>
      <w:r w:rsidRPr="00414FEB">
        <w:rPr>
          <w:rFonts w:ascii="Arial" w:hAnsi="Arial" w:cs="Arial"/>
          <w:b/>
        </w:rPr>
        <w:t>-новатор ”</w:t>
      </w:r>
    </w:p>
    <w:p w:rsidR="00334144" w:rsidRPr="00414FEB" w:rsidRDefault="00334144" w:rsidP="00334144">
      <w:pPr>
        <w:spacing w:line="360" w:lineRule="auto"/>
        <w:jc w:val="both"/>
        <w:rPr>
          <w:rFonts w:ascii="Arial" w:hAnsi="Arial" w:cs="Arial"/>
          <w:b/>
        </w:rPr>
      </w:pPr>
    </w:p>
    <w:p w:rsidR="00334144" w:rsidRPr="00414FEB" w:rsidRDefault="00334144" w:rsidP="00334144">
      <w:pPr>
        <w:numPr>
          <w:ilvl w:val="0"/>
          <w:numId w:val="1"/>
        </w:numPr>
        <w:tabs>
          <w:tab w:val="clear" w:pos="720"/>
          <w:tab w:val="num" w:pos="540"/>
        </w:tabs>
        <w:spacing w:line="360" w:lineRule="auto"/>
        <w:ind w:hanging="720"/>
        <w:jc w:val="both"/>
        <w:rPr>
          <w:rFonts w:ascii="Arial" w:hAnsi="Arial" w:cs="Arial"/>
          <w:b/>
        </w:rPr>
      </w:pPr>
      <w:r w:rsidRPr="00414FEB">
        <w:rPr>
          <w:rFonts w:ascii="Arial" w:hAnsi="Arial" w:cs="Arial"/>
          <w:b/>
        </w:rPr>
        <w:t>Общие положения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1.1.</w:t>
      </w:r>
      <w:r w:rsidRPr="00414FEB">
        <w:rPr>
          <w:rFonts w:ascii="Arial" w:hAnsi="Arial" w:cs="Arial"/>
          <w:b/>
        </w:rPr>
        <w:t xml:space="preserve"> Тема Всероссийского конкурса</w:t>
      </w:r>
      <w:r w:rsidRPr="00414FEB">
        <w:rPr>
          <w:rFonts w:ascii="Arial" w:hAnsi="Arial" w:cs="Arial"/>
        </w:rPr>
        <w:t xml:space="preserve"> “</w:t>
      </w:r>
      <w:r w:rsidRPr="00414FEB">
        <w:rPr>
          <w:rFonts w:ascii="Arial" w:hAnsi="Arial" w:cs="Arial"/>
        </w:rPr>
        <w:t>Педагог</w:t>
      </w:r>
      <w:r w:rsidRPr="00414FEB">
        <w:rPr>
          <w:rFonts w:ascii="Arial" w:hAnsi="Arial" w:cs="Arial"/>
        </w:rPr>
        <w:t xml:space="preserve"> – новатор ” (далее – Конкурс)</w:t>
      </w:r>
      <w:r w:rsidRPr="00414FEB">
        <w:rPr>
          <w:rFonts w:ascii="Arial" w:hAnsi="Arial" w:cs="Arial"/>
        </w:rPr>
        <w:t>:</w:t>
      </w:r>
      <w:r w:rsidRPr="00414FEB">
        <w:rPr>
          <w:rFonts w:ascii="Arial" w:hAnsi="Arial" w:cs="Arial"/>
        </w:rPr>
        <w:t xml:space="preserve">  </w:t>
      </w:r>
      <w:r w:rsidRPr="00414FEB">
        <w:rPr>
          <w:rFonts w:ascii="Arial" w:hAnsi="Arial" w:cs="Arial"/>
          <w:b/>
        </w:rPr>
        <w:t xml:space="preserve">“Проект создания предметно-развивающей среды </w:t>
      </w:r>
      <w:r w:rsidRPr="00414FEB">
        <w:rPr>
          <w:rFonts w:ascii="Arial" w:hAnsi="Arial" w:cs="Arial"/>
          <w:b/>
        </w:rPr>
        <w:t>помещения ДОО в совместной деятельности с детьми</w:t>
      </w:r>
      <w:r w:rsidRPr="00414FEB">
        <w:rPr>
          <w:rFonts w:ascii="Arial" w:hAnsi="Arial" w:cs="Arial"/>
          <w:b/>
        </w:rPr>
        <w:t>”</w:t>
      </w:r>
      <w:r w:rsidRPr="00414FEB">
        <w:rPr>
          <w:rFonts w:ascii="Arial" w:hAnsi="Arial" w:cs="Arial"/>
        </w:rPr>
        <w:t>.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1.2.Конкурс проводится по номинациям: 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- групповое помещение;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- музыкальный зал;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- физкультурный зал;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- кабинет педагога-психолога;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- кабинет учителя-логопеда.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1.3.</w:t>
      </w:r>
      <w:r w:rsidRPr="00414FEB">
        <w:rPr>
          <w:rFonts w:ascii="Arial" w:hAnsi="Arial" w:cs="Arial"/>
          <w:b/>
        </w:rPr>
        <w:t xml:space="preserve"> Учредитель </w:t>
      </w:r>
      <w:r w:rsidRPr="00414FEB">
        <w:rPr>
          <w:rFonts w:ascii="Arial" w:hAnsi="Arial" w:cs="Arial"/>
        </w:rPr>
        <w:t>конкурса –</w:t>
      </w:r>
    </w:p>
    <w:p w:rsidR="00334144" w:rsidRPr="00414FEB" w:rsidRDefault="00334144" w:rsidP="00334144">
      <w:pPr>
        <w:spacing w:line="360" w:lineRule="auto"/>
        <w:ind w:left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ООО “</w:t>
      </w:r>
      <w:proofErr w:type="spellStart"/>
      <w:r w:rsidRPr="00414FEB">
        <w:rPr>
          <w:rFonts w:ascii="Arial" w:hAnsi="Arial" w:cs="Arial"/>
        </w:rPr>
        <w:t>КО</w:t>
      </w:r>
      <w:r w:rsidRPr="00414FEB">
        <w:rPr>
          <w:rFonts w:ascii="Arial" w:hAnsi="Arial" w:cs="Arial"/>
        </w:rPr>
        <w:t>н</w:t>
      </w:r>
      <w:r w:rsidRPr="00414FEB">
        <w:rPr>
          <w:rFonts w:ascii="Arial" w:hAnsi="Arial" w:cs="Arial"/>
        </w:rPr>
        <w:t>трАст</w:t>
      </w:r>
      <w:proofErr w:type="spellEnd"/>
      <w:r w:rsidRPr="00414FEB">
        <w:rPr>
          <w:rFonts w:ascii="Arial" w:hAnsi="Arial" w:cs="Arial"/>
        </w:rPr>
        <w:t xml:space="preserve"> Групп</w:t>
      </w:r>
      <w:r w:rsidRPr="00414FEB">
        <w:rPr>
          <w:rFonts w:ascii="Arial" w:hAnsi="Arial" w:cs="Arial"/>
        </w:rPr>
        <w:t xml:space="preserve">” (комплексное сопровождение профессиональной деятельности </w:t>
      </w:r>
      <w:r w:rsidRPr="00414FEB">
        <w:rPr>
          <w:rFonts w:ascii="Arial" w:hAnsi="Arial" w:cs="Arial"/>
        </w:rPr>
        <w:t>образовательных организаций</w:t>
      </w:r>
      <w:r w:rsidRPr="00414FEB">
        <w:rPr>
          <w:rFonts w:ascii="Arial" w:hAnsi="Arial" w:cs="Arial"/>
        </w:rPr>
        <w:t>).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1.4. Конкурс проводится на территории Российской Федерации.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1.5.</w:t>
      </w:r>
      <w:r w:rsidRPr="00414FEB">
        <w:rPr>
          <w:rFonts w:ascii="Arial" w:hAnsi="Arial" w:cs="Arial"/>
          <w:b/>
        </w:rPr>
        <w:t xml:space="preserve"> Участники </w:t>
      </w:r>
      <w:r w:rsidRPr="00414FEB">
        <w:rPr>
          <w:rFonts w:ascii="Arial" w:hAnsi="Arial" w:cs="Arial"/>
        </w:rPr>
        <w:t xml:space="preserve">Конкурса </w:t>
      </w:r>
      <w:proofErr w:type="gramStart"/>
      <w:r w:rsidRPr="00414FEB">
        <w:rPr>
          <w:rFonts w:ascii="Arial" w:hAnsi="Arial" w:cs="Arial"/>
        </w:rPr>
        <w:t>–в</w:t>
      </w:r>
      <w:proofErr w:type="gramEnd"/>
      <w:r w:rsidRPr="00414FEB">
        <w:rPr>
          <w:rFonts w:ascii="Arial" w:hAnsi="Arial" w:cs="Arial"/>
        </w:rPr>
        <w:t xml:space="preserve">оспитатели </w:t>
      </w:r>
      <w:r w:rsidRPr="00414FEB">
        <w:rPr>
          <w:rFonts w:ascii="Arial" w:hAnsi="Arial" w:cs="Arial"/>
        </w:rPr>
        <w:t xml:space="preserve">и специалисты </w:t>
      </w:r>
      <w:r w:rsidRPr="00414FEB">
        <w:rPr>
          <w:rFonts w:ascii="Arial" w:hAnsi="Arial" w:cs="Arial"/>
        </w:rPr>
        <w:t xml:space="preserve">дошкольных образовательных </w:t>
      </w:r>
      <w:r w:rsidRPr="00414FEB">
        <w:rPr>
          <w:rFonts w:ascii="Arial" w:hAnsi="Arial" w:cs="Arial"/>
        </w:rPr>
        <w:t>организаций</w:t>
      </w:r>
      <w:r w:rsidRPr="00414FEB">
        <w:rPr>
          <w:rFonts w:ascii="Arial" w:hAnsi="Arial" w:cs="Arial"/>
        </w:rPr>
        <w:t>.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1.6. Присылая работу на Конкурс, участники подтверждают свое согласие с условиями данного Положения.</w:t>
      </w:r>
    </w:p>
    <w:p w:rsidR="00334144" w:rsidRPr="00414FEB" w:rsidRDefault="00334144" w:rsidP="00334144">
      <w:pPr>
        <w:spacing w:line="360" w:lineRule="auto"/>
        <w:ind w:left="360"/>
        <w:jc w:val="both"/>
        <w:rPr>
          <w:rFonts w:ascii="Arial" w:hAnsi="Arial" w:cs="Arial"/>
        </w:rPr>
      </w:pPr>
    </w:p>
    <w:p w:rsidR="00334144" w:rsidRPr="00414FEB" w:rsidRDefault="00414FEB" w:rsidP="00334144">
      <w:pPr>
        <w:numPr>
          <w:ilvl w:val="0"/>
          <w:numId w:val="1"/>
        </w:numPr>
        <w:spacing w:line="360" w:lineRule="auto"/>
        <w:ind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</w:t>
      </w:r>
      <w:r w:rsidR="00334144" w:rsidRPr="00414FEB">
        <w:rPr>
          <w:rFonts w:ascii="Arial" w:hAnsi="Arial" w:cs="Arial"/>
          <w:b/>
        </w:rPr>
        <w:t>адачи конкурса</w:t>
      </w:r>
    </w:p>
    <w:p w:rsidR="00334144" w:rsidRPr="00414FEB" w:rsidRDefault="00334144" w:rsidP="00334144">
      <w:pPr>
        <w:numPr>
          <w:ilvl w:val="1"/>
          <w:numId w:val="5"/>
        </w:numPr>
        <w:tabs>
          <w:tab w:val="clear" w:pos="720"/>
          <w:tab w:val="num" w:pos="540"/>
        </w:tabs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Выявление инновационных подходов к созданию предметно-развивающей среды </w:t>
      </w:r>
      <w:r w:rsidRPr="00414FEB">
        <w:rPr>
          <w:rFonts w:ascii="Arial" w:hAnsi="Arial" w:cs="Arial"/>
        </w:rPr>
        <w:t>в ДОО на основе взаимодействия педагогов и обучающихся</w:t>
      </w:r>
      <w:r w:rsidRPr="00414FEB">
        <w:rPr>
          <w:rFonts w:ascii="Arial" w:hAnsi="Arial" w:cs="Arial"/>
        </w:rPr>
        <w:t>.</w:t>
      </w:r>
    </w:p>
    <w:p w:rsidR="00334144" w:rsidRPr="00414FEB" w:rsidRDefault="00334144" w:rsidP="00334144">
      <w:pPr>
        <w:numPr>
          <w:ilvl w:val="1"/>
          <w:numId w:val="5"/>
        </w:numPr>
        <w:tabs>
          <w:tab w:val="clear" w:pos="720"/>
          <w:tab w:val="num" w:pos="540"/>
        </w:tabs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Распространение передового педагогического опыта, новых педагогических идей создания комфортных условий для развития, воспитания и обучения детей дошкольного возраста.</w:t>
      </w:r>
    </w:p>
    <w:p w:rsidR="00334144" w:rsidRPr="00414FEB" w:rsidRDefault="00334144" w:rsidP="00334144">
      <w:pPr>
        <w:numPr>
          <w:ilvl w:val="1"/>
          <w:numId w:val="5"/>
        </w:numPr>
        <w:tabs>
          <w:tab w:val="clear" w:pos="720"/>
          <w:tab w:val="num" w:pos="540"/>
        </w:tabs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Повышение престижа профессии воспитателя</w:t>
      </w:r>
      <w:r w:rsidRPr="00414FEB">
        <w:rPr>
          <w:rFonts w:ascii="Arial" w:hAnsi="Arial" w:cs="Arial"/>
        </w:rPr>
        <w:t>, специалиста ДОО</w:t>
      </w:r>
      <w:r w:rsidRPr="00414FEB">
        <w:rPr>
          <w:rFonts w:ascii="Arial" w:hAnsi="Arial" w:cs="Arial"/>
        </w:rPr>
        <w:t>.</w:t>
      </w:r>
    </w:p>
    <w:p w:rsidR="00334144" w:rsidRPr="00414FEB" w:rsidRDefault="00334144" w:rsidP="00334144">
      <w:pPr>
        <w:numPr>
          <w:ilvl w:val="1"/>
          <w:numId w:val="5"/>
        </w:numPr>
        <w:tabs>
          <w:tab w:val="clear" w:pos="720"/>
          <w:tab w:val="num" w:pos="540"/>
        </w:tabs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Поддержка творчески работающих педагогов-новаторов, желающих передать свой опыт и мастерство коллегам.</w:t>
      </w:r>
    </w:p>
    <w:p w:rsidR="00334144" w:rsidRPr="00414FEB" w:rsidRDefault="00334144" w:rsidP="00334144">
      <w:pPr>
        <w:numPr>
          <w:ilvl w:val="1"/>
          <w:numId w:val="5"/>
        </w:numPr>
        <w:tabs>
          <w:tab w:val="clear" w:pos="720"/>
          <w:tab w:val="num" w:pos="540"/>
        </w:tabs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Совершенствование научно-методического обеспечения </w:t>
      </w:r>
      <w:r w:rsidRPr="00414FEB">
        <w:rPr>
          <w:rFonts w:ascii="Arial" w:hAnsi="Arial" w:cs="Arial"/>
        </w:rPr>
        <w:t xml:space="preserve">образовательного </w:t>
      </w:r>
      <w:r w:rsidRPr="00414FEB">
        <w:rPr>
          <w:rFonts w:ascii="Arial" w:hAnsi="Arial" w:cs="Arial"/>
        </w:rPr>
        <w:t>процесса</w:t>
      </w:r>
      <w:r w:rsidRPr="00414FEB">
        <w:rPr>
          <w:rFonts w:ascii="Arial" w:hAnsi="Arial" w:cs="Arial"/>
        </w:rPr>
        <w:t xml:space="preserve"> ДОО</w:t>
      </w:r>
      <w:r w:rsidRPr="00414FEB">
        <w:rPr>
          <w:rFonts w:ascii="Arial" w:hAnsi="Arial" w:cs="Arial"/>
        </w:rPr>
        <w:t>.</w:t>
      </w:r>
    </w:p>
    <w:p w:rsidR="00334144" w:rsidRPr="00414FEB" w:rsidRDefault="00334144" w:rsidP="00334144">
      <w:pPr>
        <w:spacing w:line="360" w:lineRule="auto"/>
        <w:ind w:left="360"/>
        <w:jc w:val="both"/>
        <w:rPr>
          <w:rFonts w:ascii="Arial" w:hAnsi="Arial" w:cs="Arial"/>
          <w:b/>
        </w:rPr>
      </w:pPr>
    </w:p>
    <w:p w:rsidR="00334144" w:rsidRPr="00414FEB" w:rsidRDefault="00334144" w:rsidP="00334144">
      <w:pPr>
        <w:spacing w:line="360" w:lineRule="auto"/>
        <w:ind w:left="360"/>
        <w:jc w:val="both"/>
        <w:rPr>
          <w:rFonts w:ascii="Arial" w:hAnsi="Arial" w:cs="Arial"/>
          <w:b/>
        </w:rPr>
      </w:pPr>
    </w:p>
    <w:p w:rsidR="00334144" w:rsidRPr="00414FEB" w:rsidRDefault="00334144" w:rsidP="00334144">
      <w:pPr>
        <w:spacing w:line="360" w:lineRule="auto"/>
        <w:jc w:val="both"/>
        <w:rPr>
          <w:rFonts w:ascii="Arial" w:hAnsi="Arial" w:cs="Arial"/>
          <w:b/>
        </w:rPr>
      </w:pPr>
      <w:r w:rsidRPr="00414FEB">
        <w:rPr>
          <w:rFonts w:ascii="Arial" w:hAnsi="Arial" w:cs="Arial"/>
          <w:b/>
        </w:rPr>
        <w:t>3. Порядок проведения конкурса и награждения победителей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3.1. Конкурс проводится в два этапа.</w:t>
      </w:r>
    </w:p>
    <w:p w:rsidR="00334144" w:rsidRPr="00414FEB" w:rsidRDefault="00334144" w:rsidP="00334144">
      <w:pPr>
        <w:spacing w:line="360" w:lineRule="auto"/>
        <w:ind w:left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• Первый этап (с 1 января 2</w:t>
      </w:r>
      <w:bookmarkStart w:id="0" w:name="_GoBack"/>
      <w:bookmarkEnd w:id="0"/>
      <w:r w:rsidRPr="00414FEB">
        <w:rPr>
          <w:rFonts w:ascii="Arial" w:hAnsi="Arial" w:cs="Arial"/>
        </w:rPr>
        <w:t>0</w:t>
      </w:r>
      <w:r w:rsidRPr="00414FEB">
        <w:rPr>
          <w:rFonts w:ascii="Arial" w:hAnsi="Arial" w:cs="Arial"/>
        </w:rPr>
        <w:t xml:space="preserve">23 </w:t>
      </w:r>
      <w:r w:rsidRPr="00414FEB">
        <w:rPr>
          <w:rFonts w:ascii="Arial" w:hAnsi="Arial" w:cs="Arial"/>
        </w:rPr>
        <w:t>г. по 15 июня 20</w:t>
      </w:r>
      <w:r w:rsidRPr="00414FEB">
        <w:rPr>
          <w:rFonts w:ascii="Arial" w:hAnsi="Arial" w:cs="Arial"/>
        </w:rPr>
        <w:t>23</w:t>
      </w:r>
      <w:r w:rsidRPr="00414FEB">
        <w:rPr>
          <w:rFonts w:ascii="Arial" w:hAnsi="Arial" w:cs="Arial"/>
        </w:rPr>
        <w:t xml:space="preserve"> г.) – прием материалов и регистрация уч</w:t>
      </w:r>
      <w:r w:rsidRPr="00414FEB">
        <w:rPr>
          <w:rFonts w:ascii="Arial" w:hAnsi="Arial" w:cs="Arial"/>
        </w:rPr>
        <w:t>а</w:t>
      </w:r>
      <w:r w:rsidRPr="00414FEB">
        <w:rPr>
          <w:rFonts w:ascii="Arial" w:hAnsi="Arial" w:cs="Arial"/>
        </w:rPr>
        <w:t>стников Конкурса.</w:t>
      </w:r>
    </w:p>
    <w:p w:rsidR="00334144" w:rsidRPr="00414FEB" w:rsidRDefault="00334144" w:rsidP="00334144">
      <w:pPr>
        <w:spacing w:line="360" w:lineRule="auto"/>
        <w:ind w:left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• Второй этап (с 16 июня 20</w:t>
      </w:r>
      <w:r w:rsidRPr="00414FEB">
        <w:rPr>
          <w:rFonts w:ascii="Arial" w:hAnsi="Arial" w:cs="Arial"/>
        </w:rPr>
        <w:t>23</w:t>
      </w:r>
      <w:r w:rsidRPr="00414FEB">
        <w:rPr>
          <w:rFonts w:ascii="Arial" w:hAnsi="Arial" w:cs="Arial"/>
        </w:rPr>
        <w:t xml:space="preserve"> г. по 10 августа 20</w:t>
      </w:r>
      <w:r w:rsidRPr="00414FEB">
        <w:rPr>
          <w:rFonts w:ascii="Arial" w:hAnsi="Arial" w:cs="Arial"/>
        </w:rPr>
        <w:t>23</w:t>
      </w:r>
      <w:r w:rsidRPr="00414FEB">
        <w:rPr>
          <w:rFonts w:ascii="Arial" w:hAnsi="Arial" w:cs="Arial"/>
        </w:rPr>
        <w:t xml:space="preserve"> г.)  – экспертиза материалов участников Конкурса, согласно критериям, изложенным в п. 4.4 данного Положения, определение лауре</w:t>
      </w:r>
      <w:r w:rsidRPr="00414FEB">
        <w:rPr>
          <w:rFonts w:ascii="Arial" w:hAnsi="Arial" w:cs="Arial"/>
        </w:rPr>
        <w:t>а</w:t>
      </w:r>
      <w:r w:rsidRPr="00414FEB">
        <w:rPr>
          <w:rFonts w:ascii="Arial" w:hAnsi="Arial" w:cs="Arial"/>
        </w:rPr>
        <w:t>тов и победителей Конкурса.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3.2. Для оценки конкурсных работ формируется экспертная комиссия, в которую входят в</w:t>
      </w:r>
      <w:r w:rsidRPr="00414FEB">
        <w:rPr>
          <w:rFonts w:ascii="Arial" w:hAnsi="Arial" w:cs="Arial"/>
        </w:rPr>
        <w:t>е</w:t>
      </w:r>
      <w:r w:rsidRPr="00414FEB">
        <w:rPr>
          <w:rFonts w:ascii="Arial" w:hAnsi="Arial" w:cs="Arial"/>
        </w:rPr>
        <w:t xml:space="preserve">дущие специалисты системы образования Российской Федерации, представители </w:t>
      </w:r>
      <w:r w:rsidRPr="00414FEB">
        <w:rPr>
          <w:rFonts w:ascii="Arial" w:hAnsi="Arial" w:cs="Arial"/>
        </w:rPr>
        <w:t>экспертно-методического отдел</w:t>
      </w:r>
      <w:proofErr w:type="gramStart"/>
      <w:r w:rsidRPr="00414FEB">
        <w:rPr>
          <w:rFonts w:ascii="Arial" w:hAnsi="Arial" w:cs="Arial"/>
        </w:rPr>
        <w:t>а ООО</w:t>
      </w:r>
      <w:proofErr w:type="gramEnd"/>
      <w:r w:rsidRPr="00414FEB">
        <w:rPr>
          <w:rFonts w:ascii="Arial" w:hAnsi="Arial" w:cs="Arial"/>
        </w:rPr>
        <w:t xml:space="preserve"> «</w:t>
      </w:r>
      <w:proofErr w:type="spellStart"/>
      <w:r w:rsidRPr="00414FEB">
        <w:rPr>
          <w:rFonts w:ascii="Arial" w:hAnsi="Arial" w:cs="Arial"/>
        </w:rPr>
        <w:t>КОнтрАст</w:t>
      </w:r>
      <w:proofErr w:type="spellEnd"/>
      <w:r w:rsidRPr="00414FEB">
        <w:rPr>
          <w:rFonts w:ascii="Arial" w:hAnsi="Arial" w:cs="Arial"/>
        </w:rPr>
        <w:t xml:space="preserve"> Групп»</w:t>
      </w:r>
      <w:r w:rsidRPr="00414FEB">
        <w:rPr>
          <w:rFonts w:ascii="Arial" w:hAnsi="Arial" w:cs="Arial"/>
        </w:rPr>
        <w:t>.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3.3. Результаты Конкурса отражаются на сайте </w:t>
      </w:r>
      <w:r w:rsidR="00414FEB" w:rsidRPr="00414FEB">
        <w:rPr>
          <w:rFonts w:ascii="Arial" w:hAnsi="Arial" w:cs="Arial"/>
          <w:b/>
          <w:lang w:val="en-US"/>
        </w:rPr>
        <w:t>https</w:t>
      </w:r>
      <w:r w:rsidR="00414FEB" w:rsidRPr="00414FEB">
        <w:rPr>
          <w:rFonts w:ascii="Arial" w:hAnsi="Arial" w:cs="Arial"/>
          <w:b/>
        </w:rPr>
        <w:t>://</w:t>
      </w:r>
      <w:r w:rsidR="00414FEB" w:rsidRPr="00414FEB">
        <w:rPr>
          <w:rFonts w:ascii="Arial" w:hAnsi="Arial" w:cs="Arial"/>
          <w:b/>
          <w:lang w:val="en-US"/>
        </w:rPr>
        <w:t>www</w:t>
      </w:r>
      <w:r w:rsidR="00414FEB" w:rsidRPr="00414FEB">
        <w:rPr>
          <w:rFonts w:ascii="Arial" w:hAnsi="Arial" w:cs="Arial"/>
          <w:b/>
        </w:rPr>
        <w:t>.</w:t>
      </w:r>
      <w:proofErr w:type="spellStart"/>
      <w:r w:rsidR="00414FEB" w:rsidRPr="00414FEB">
        <w:rPr>
          <w:rFonts w:ascii="Arial" w:hAnsi="Arial" w:cs="Arial"/>
          <w:b/>
          <w:lang w:val="en-US"/>
        </w:rPr>
        <w:t>dpk</w:t>
      </w:r>
      <w:proofErr w:type="spellEnd"/>
      <w:r w:rsidR="00414FEB" w:rsidRPr="00414FEB">
        <w:rPr>
          <w:rFonts w:ascii="Arial" w:hAnsi="Arial" w:cs="Arial"/>
          <w:b/>
        </w:rPr>
        <w:t>.</w:t>
      </w:r>
      <w:proofErr w:type="spellStart"/>
      <w:r w:rsidR="00414FEB" w:rsidRPr="00414FEB">
        <w:rPr>
          <w:rFonts w:ascii="Arial" w:hAnsi="Arial" w:cs="Arial"/>
          <w:b/>
          <w:lang w:val="en-US"/>
        </w:rPr>
        <w:t>msk</w:t>
      </w:r>
      <w:proofErr w:type="spellEnd"/>
      <w:r w:rsidR="00414FEB" w:rsidRPr="00414FEB">
        <w:rPr>
          <w:rFonts w:ascii="Arial" w:hAnsi="Arial" w:cs="Arial"/>
          <w:b/>
        </w:rPr>
        <w:t>.</w:t>
      </w:r>
      <w:proofErr w:type="spellStart"/>
      <w:r w:rsidR="00414FEB" w:rsidRPr="00414FEB">
        <w:rPr>
          <w:rFonts w:ascii="Arial" w:hAnsi="Arial" w:cs="Arial"/>
          <w:b/>
          <w:lang w:val="en-US"/>
        </w:rPr>
        <w:t>ru</w:t>
      </w:r>
      <w:proofErr w:type="spellEnd"/>
      <w:r w:rsidR="00414FEB" w:rsidRPr="00414FEB">
        <w:rPr>
          <w:rFonts w:ascii="Arial" w:hAnsi="Arial" w:cs="Arial"/>
          <w:b/>
        </w:rPr>
        <w:t>/</w:t>
      </w:r>
      <w:r w:rsidRPr="00414FEB">
        <w:rPr>
          <w:rFonts w:ascii="Arial" w:hAnsi="Arial" w:cs="Arial"/>
        </w:rPr>
        <w:t xml:space="preserve">, на информационных сайтах официальных партнеров. 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3.4. </w:t>
      </w:r>
      <w:r w:rsidRPr="00414FEB">
        <w:rPr>
          <w:rFonts w:ascii="Arial" w:hAnsi="Arial" w:cs="Arial"/>
        </w:rPr>
        <w:t>Призеры</w:t>
      </w:r>
      <w:r w:rsidRPr="00414FEB">
        <w:rPr>
          <w:rFonts w:ascii="Arial" w:hAnsi="Arial" w:cs="Arial"/>
        </w:rPr>
        <w:t xml:space="preserve"> Конкурса будут награждены подпиской </w:t>
      </w:r>
      <w:r w:rsidRPr="00414FEB">
        <w:rPr>
          <w:rFonts w:ascii="Arial" w:hAnsi="Arial" w:cs="Arial"/>
        </w:rPr>
        <w:t xml:space="preserve">все </w:t>
      </w:r>
      <w:proofErr w:type="spellStart"/>
      <w:r w:rsidRPr="00414FEB">
        <w:rPr>
          <w:rFonts w:ascii="Arial" w:hAnsi="Arial" w:cs="Arial"/>
        </w:rPr>
        <w:t>вебинары</w:t>
      </w:r>
      <w:proofErr w:type="spellEnd"/>
      <w:r w:rsidRPr="00414FEB">
        <w:rPr>
          <w:rFonts w:ascii="Arial" w:hAnsi="Arial" w:cs="Arial"/>
        </w:rPr>
        <w:t xml:space="preserve"> ООО «</w:t>
      </w:r>
      <w:proofErr w:type="spellStart"/>
      <w:r w:rsidRPr="00414FEB">
        <w:rPr>
          <w:rFonts w:ascii="Arial" w:hAnsi="Arial" w:cs="Arial"/>
        </w:rPr>
        <w:t>КОнтрАст</w:t>
      </w:r>
      <w:proofErr w:type="spellEnd"/>
      <w:r w:rsidRPr="00414FEB">
        <w:rPr>
          <w:rFonts w:ascii="Arial" w:hAnsi="Arial" w:cs="Arial"/>
        </w:rPr>
        <w:t xml:space="preserve"> Групп» </w:t>
      </w:r>
      <w:proofErr w:type="gramStart"/>
      <w:r w:rsidRPr="00414FEB">
        <w:rPr>
          <w:rFonts w:ascii="Arial" w:hAnsi="Arial" w:cs="Arial"/>
        </w:rPr>
        <w:t xml:space="preserve">( </w:t>
      </w:r>
      <w:proofErr w:type="gramEnd"/>
      <w:r w:rsidRPr="00414FEB">
        <w:rPr>
          <w:rFonts w:ascii="Arial" w:hAnsi="Arial" w:cs="Arial"/>
        </w:rPr>
        <w:t>Дистанционный педагогический клуб) на учебный год</w:t>
      </w:r>
      <w:r w:rsidRPr="00414FEB">
        <w:rPr>
          <w:rFonts w:ascii="Arial" w:hAnsi="Arial" w:cs="Arial"/>
        </w:rPr>
        <w:t>.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3.5. Победителю Конкурса будет вручен главный приз – </w:t>
      </w:r>
      <w:r w:rsidRPr="00414FEB">
        <w:rPr>
          <w:rFonts w:ascii="Arial" w:hAnsi="Arial" w:cs="Arial"/>
        </w:rPr>
        <w:t xml:space="preserve">Участие во </w:t>
      </w:r>
      <w:proofErr w:type="spellStart"/>
      <w:r w:rsidRPr="00414FEB">
        <w:rPr>
          <w:rFonts w:ascii="Arial" w:hAnsi="Arial" w:cs="Arial"/>
        </w:rPr>
        <w:t>Всеросийской</w:t>
      </w:r>
      <w:proofErr w:type="spellEnd"/>
      <w:r w:rsidRPr="00414FEB">
        <w:rPr>
          <w:rFonts w:ascii="Arial" w:hAnsi="Arial" w:cs="Arial"/>
        </w:rPr>
        <w:t xml:space="preserve"> Конференции.</w:t>
      </w:r>
    </w:p>
    <w:p w:rsidR="00334144" w:rsidRPr="00414FEB" w:rsidRDefault="00334144" w:rsidP="00334144">
      <w:pPr>
        <w:spacing w:line="360" w:lineRule="auto"/>
        <w:ind w:left="54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3.6</w:t>
      </w:r>
      <w:r w:rsidRPr="00414FEB">
        <w:rPr>
          <w:rFonts w:ascii="Arial" w:hAnsi="Arial" w:cs="Arial"/>
        </w:rPr>
        <w:t>. Организаторы имеют право учреждать дополнительные призы и номинации. Допускае</w:t>
      </w:r>
      <w:r w:rsidRPr="00414FEB">
        <w:rPr>
          <w:rFonts w:ascii="Arial" w:hAnsi="Arial" w:cs="Arial"/>
        </w:rPr>
        <w:t>т</w:t>
      </w:r>
      <w:r w:rsidRPr="00414FEB">
        <w:rPr>
          <w:rFonts w:ascii="Arial" w:hAnsi="Arial" w:cs="Arial"/>
        </w:rPr>
        <w:t>ся учреждение и вручение призов партнерами Конкурса.</w:t>
      </w:r>
    </w:p>
    <w:p w:rsidR="00334144" w:rsidRPr="00414FEB" w:rsidRDefault="00334144" w:rsidP="00334144">
      <w:pPr>
        <w:spacing w:line="360" w:lineRule="auto"/>
        <w:ind w:left="360"/>
        <w:jc w:val="both"/>
        <w:rPr>
          <w:rFonts w:ascii="Arial" w:hAnsi="Arial" w:cs="Arial"/>
        </w:rPr>
      </w:pPr>
    </w:p>
    <w:p w:rsidR="00334144" w:rsidRPr="00414FEB" w:rsidRDefault="00334144" w:rsidP="0033414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</w:rPr>
      </w:pPr>
      <w:r w:rsidRPr="00414FEB">
        <w:rPr>
          <w:rFonts w:ascii="Arial" w:hAnsi="Arial" w:cs="Arial"/>
          <w:b/>
        </w:rPr>
        <w:t>Требования к конкурсным работам</w:t>
      </w:r>
    </w:p>
    <w:p w:rsidR="00334144" w:rsidRPr="00414FEB" w:rsidRDefault="00334144" w:rsidP="00334144">
      <w:pPr>
        <w:numPr>
          <w:ilvl w:val="1"/>
          <w:numId w:val="7"/>
        </w:numPr>
        <w:spacing w:line="360" w:lineRule="auto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Участники конкурса присылают в Оргкомитет Конкурса свои </w:t>
      </w:r>
      <w:r w:rsidRPr="00414FEB">
        <w:rPr>
          <w:rFonts w:ascii="Arial" w:hAnsi="Arial" w:cs="Arial"/>
        </w:rPr>
        <w:t xml:space="preserve">методические </w:t>
      </w:r>
      <w:r w:rsidRPr="00414FEB">
        <w:rPr>
          <w:rFonts w:ascii="Arial" w:hAnsi="Arial" w:cs="Arial"/>
        </w:rPr>
        <w:t>разработки “</w:t>
      </w:r>
      <w:r w:rsidRPr="00414FEB">
        <w:rPr>
          <w:rFonts w:ascii="Arial" w:hAnsi="Arial" w:cs="Arial"/>
          <w:b/>
        </w:rPr>
        <w:t>Проект</w:t>
      </w:r>
      <w:r w:rsidRPr="00414FEB">
        <w:rPr>
          <w:rFonts w:ascii="Arial" w:hAnsi="Arial" w:cs="Arial"/>
          <w:b/>
        </w:rPr>
        <w:t>ы</w:t>
      </w:r>
      <w:r w:rsidRPr="00414FEB">
        <w:rPr>
          <w:rFonts w:ascii="Arial" w:hAnsi="Arial" w:cs="Arial"/>
          <w:b/>
        </w:rPr>
        <w:t xml:space="preserve"> создания предметно-развивающей среды помещения ДОО в совместной деятельности с детьми</w:t>
      </w:r>
      <w:r w:rsidRPr="00414FEB">
        <w:rPr>
          <w:rFonts w:ascii="Arial" w:hAnsi="Arial" w:cs="Arial"/>
        </w:rPr>
        <w:t xml:space="preserve"> </w:t>
      </w:r>
      <w:r w:rsidRPr="00414FEB">
        <w:rPr>
          <w:rFonts w:ascii="Arial" w:hAnsi="Arial" w:cs="Arial"/>
        </w:rPr>
        <w:t>”.</w:t>
      </w:r>
    </w:p>
    <w:p w:rsidR="00334144" w:rsidRPr="00414FEB" w:rsidRDefault="00334144" w:rsidP="00334144">
      <w:pPr>
        <w:numPr>
          <w:ilvl w:val="1"/>
          <w:numId w:val="7"/>
        </w:numPr>
        <w:spacing w:line="360" w:lineRule="auto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Методическая разработка должна содержать:</w:t>
      </w:r>
    </w:p>
    <w:p w:rsidR="00334144" w:rsidRPr="00414FEB" w:rsidRDefault="00334144" w:rsidP="00334144">
      <w:pPr>
        <w:numPr>
          <w:ilvl w:val="0"/>
          <w:numId w:val="3"/>
        </w:numPr>
        <w:tabs>
          <w:tab w:val="clear" w:pos="2711"/>
          <w:tab w:val="num" w:pos="1080"/>
        </w:tabs>
        <w:spacing w:line="360" w:lineRule="auto"/>
        <w:ind w:left="108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характеристику существующего состояния </w:t>
      </w:r>
      <w:r w:rsidRPr="00414FEB">
        <w:rPr>
          <w:rFonts w:ascii="Arial" w:hAnsi="Arial" w:cs="Arial"/>
        </w:rPr>
        <w:t>помещения ДОО</w:t>
      </w:r>
      <w:r w:rsidRPr="00414FEB">
        <w:rPr>
          <w:rFonts w:ascii="Arial" w:hAnsi="Arial" w:cs="Arial"/>
        </w:rPr>
        <w:t>;</w:t>
      </w:r>
    </w:p>
    <w:p w:rsidR="00334144" w:rsidRPr="00414FEB" w:rsidRDefault="00334144" w:rsidP="00334144">
      <w:pPr>
        <w:numPr>
          <w:ilvl w:val="0"/>
          <w:numId w:val="3"/>
        </w:numPr>
        <w:tabs>
          <w:tab w:val="clear" w:pos="2711"/>
          <w:tab w:val="num" w:pos="1080"/>
        </w:tabs>
        <w:spacing w:line="360" w:lineRule="auto"/>
        <w:ind w:left="108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проект инновационной разработки по созданию комфортных условий для развития, воспитания и обучения детей в ДО</w:t>
      </w:r>
      <w:r w:rsidRPr="00414FEB">
        <w:rPr>
          <w:rFonts w:ascii="Arial" w:hAnsi="Arial" w:cs="Arial"/>
        </w:rPr>
        <w:t>О в совместной деятельности педагогов/специалистов и детей</w:t>
      </w:r>
      <w:r w:rsidRPr="00414FEB">
        <w:rPr>
          <w:rFonts w:ascii="Arial" w:hAnsi="Arial" w:cs="Arial"/>
        </w:rPr>
        <w:t>;</w:t>
      </w:r>
    </w:p>
    <w:p w:rsidR="00334144" w:rsidRPr="00414FEB" w:rsidRDefault="00334144" w:rsidP="00334144">
      <w:pPr>
        <w:numPr>
          <w:ilvl w:val="0"/>
          <w:numId w:val="3"/>
        </w:numPr>
        <w:tabs>
          <w:tab w:val="clear" w:pos="2711"/>
          <w:tab w:val="num" w:pos="1080"/>
        </w:tabs>
        <w:spacing w:before="100" w:beforeAutospacing="1" w:after="100" w:afterAutospacing="1" w:line="360" w:lineRule="auto"/>
        <w:ind w:left="108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обоснование внедряемой/внедренной инновации в работу образовательно</w:t>
      </w:r>
      <w:r w:rsidRPr="00414FEB">
        <w:rPr>
          <w:rFonts w:ascii="Arial" w:hAnsi="Arial" w:cs="Arial"/>
        </w:rPr>
        <w:t>й</w:t>
      </w:r>
      <w:r w:rsidRPr="00414FEB">
        <w:rPr>
          <w:rFonts w:ascii="Arial" w:hAnsi="Arial" w:cs="Arial"/>
        </w:rPr>
        <w:t xml:space="preserve"> </w:t>
      </w:r>
      <w:r w:rsidRPr="00414FEB">
        <w:rPr>
          <w:rFonts w:ascii="Arial" w:hAnsi="Arial" w:cs="Arial"/>
        </w:rPr>
        <w:t>организации</w:t>
      </w:r>
      <w:r w:rsidRPr="00414FEB">
        <w:rPr>
          <w:rFonts w:ascii="Arial" w:hAnsi="Arial" w:cs="Arial"/>
        </w:rPr>
        <w:t xml:space="preserve"> (актуальность и целесообразность планируемых/вносимых изменений, результативность);</w:t>
      </w:r>
    </w:p>
    <w:p w:rsidR="00334144" w:rsidRPr="00414FEB" w:rsidRDefault="00334144" w:rsidP="00334144">
      <w:pPr>
        <w:numPr>
          <w:ilvl w:val="0"/>
          <w:numId w:val="3"/>
        </w:numPr>
        <w:tabs>
          <w:tab w:val="clear" w:pos="2711"/>
          <w:tab w:val="num" w:pos="1080"/>
        </w:tabs>
        <w:spacing w:before="100" w:beforeAutospacing="1" w:after="100" w:afterAutospacing="1" w:line="360" w:lineRule="auto"/>
        <w:ind w:left="108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lastRenderedPageBreak/>
        <w:t xml:space="preserve">пути реализации (необходимо раскрыть основные направления организации </w:t>
      </w:r>
      <w:r w:rsidRPr="00414FEB">
        <w:rPr>
          <w:rFonts w:ascii="Arial" w:hAnsi="Arial" w:cs="Arial"/>
        </w:rPr>
        <w:t>образовательной деятельности по созданию и корректировке среды в совместной деятельности педагогов и детей</w:t>
      </w:r>
      <w:r w:rsidRPr="00414FEB">
        <w:rPr>
          <w:rFonts w:ascii="Arial" w:hAnsi="Arial" w:cs="Arial"/>
        </w:rPr>
        <w:t>).</w:t>
      </w:r>
    </w:p>
    <w:p w:rsidR="00334144" w:rsidRPr="00414FEB" w:rsidRDefault="00334144" w:rsidP="00334144">
      <w:pPr>
        <w:spacing w:line="360" w:lineRule="auto"/>
        <w:ind w:left="708" w:hanging="348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4.2. Не допускаются к участию в Конкурсе лица, предоставившие материал о создании предметно-развивающей в форме отчетов о проделанной работе.</w:t>
      </w:r>
    </w:p>
    <w:p w:rsidR="00334144" w:rsidRPr="00414FEB" w:rsidRDefault="00334144" w:rsidP="00334144">
      <w:pPr>
        <w:spacing w:line="360" w:lineRule="auto"/>
        <w:ind w:left="720"/>
        <w:jc w:val="both"/>
        <w:rPr>
          <w:rFonts w:ascii="Arial" w:hAnsi="Arial" w:cs="Arial"/>
        </w:rPr>
      </w:pPr>
    </w:p>
    <w:p w:rsidR="00334144" w:rsidRPr="00414FEB" w:rsidRDefault="00334144" w:rsidP="00334144">
      <w:pPr>
        <w:spacing w:line="360" w:lineRule="auto"/>
        <w:ind w:firstLine="36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4.</w:t>
      </w:r>
      <w:r w:rsidRPr="00414FEB">
        <w:rPr>
          <w:rFonts w:ascii="Arial" w:hAnsi="Arial" w:cs="Arial"/>
          <w:lang w:val="en-US"/>
        </w:rPr>
        <w:t>3</w:t>
      </w:r>
      <w:r w:rsidRPr="00414FEB">
        <w:rPr>
          <w:rFonts w:ascii="Arial" w:hAnsi="Arial" w:cs="Arial"/>
        </w:rPr>
        <w:t>. Критерии оценки конкурсных работ</w:t>
      </w:r>
    </w:p>
    <w:p w:rsidR="00334144" w:rsidRPr="00414FEB" w:rsidRDefault="00334144" w:rsidP="00334144">
      <w:pPr>
        <w:numPr>
          <w:ilvl w:val="0"/>
          <w:numId w:val="8"/>
        </w:numPr>
        <w:tabs>
          <w:tab w:val="clear" w:pos="720"/>
          <w:tab w:val="num" w:pos="1080"/>
        </w:tabs>
        <w:spacing w:line="360" w:lineRule="auto"/>
        <w:ind w:left="108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соответствие теме и требованиям Конкурса;</w:t>
      </w:r>
    </w:p>
    <w:p w:rsidR="00334144" w:rsidRPr="00414FEB" w:rsidRDefault="00334144" w:rsidP="00334144">
      <w:pPr>
        <w:numPr>
          <w:ilvl w:val="0"/>
          <w:numId w:val="8"/>
        </w:numPr>
        <w:tabs>
          <w:tab w:val="clear" w:pos="720"/>
          <w:tab w:val="num" w:pos="1080"/>
        </w:tabs>
        <w:spacing w:line="360" w:lineRule="auto"/>
        <w:ind w:left="108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актуальность методической разработки;</w:t>
      </w:r>
    </w:p>
    <w:p w:rsidR="00334144" w:rsidRPr="00414FEB" w:rsidRDefault="00334144" w:rsidP="00334144">
      <w:pPr>
        <w:numPr>
          <w:ilvl w:val="0"/>
          <w:numId w:val="8"/>
        </w:numPr>
        <w:tabs>
          <w:tab w:val="clear" w:pos="720"/>
          <w:tab w:val="num" w:pos="1080"/>
        </w:tabs>
        <w:spacing w:line="360" w:lineRule="auto"/>
        <w:ind w:left="108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практическая значимость для достижения целей обучения и воспитания  детей;</w:t>
      </w:r>
    </w:p>
    <w:p w:rsidR="00334144" w:rsidRPr="00414FEB" w:rsidRDefault="00334144" w:rsidP="00334144">
      <w:pPr>
        <w:numPr>
          <w:ilvl w:val="0"/>
          <w:numId w:val="8"/>
        </w:numPr>
        <w:tabs>
          <w:tab w:val="clear" w:pos="720"/>
          <w:tab w:val="num" w:pos="1080"/>
        </w:tabs>
        <w:spacing w:line="360" w:lineRule="auto"/>
        <w:ind w:left="108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эффективность сочетания в работе традиционного и инновационного подходов, оригинал</w:t>
      </w:r>
      <w:r w:rsidRPr="00414FEB">
        <w:rPr>
          <w:rFonts w:ascii="Arial" w:hAnsi="Arial" w:cs="Arial"/>
        </w:rPr>
        <w:t>ь</w:t>
      </w:r>
      <w:r w:rsidRPr="00414FEB">
        <w:rPr>
          <w:rFonts w:ascii="Arial" w:hAnsi="Arial" w:cs="Arial"/>
        </w:rPr>
        <w:t>ность в решении педагогических задач;</w:t>
      </w:r>
    </w:p>
    <w:p w:rsidR="00334144" w:rsidRPr="00414FEB" w:rsidRDefault="00334144" w:rsidP="00334144">
      <w:pPr>
        <w:numPr>
          <w:ilvl w:val="0"/>
          <w:numId w:val="8"/>
        </w:numPr>
        <w:tabs>
          <w:tab w:val="clear" w:pos="720"/>
          <w:tab w:val="num" w:pos="1080"/>
        </w:tabs>
        <w:spacing w:line="360" w:lineRule="auto"/>
        <w:ind w:left="108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материально-техническая и методическая обеспеченность реализации проекта;</w:t>
      </w:r>
    </w:p>
    <w:p w:rsidR="00334144" w:rsidRPr="00414FEB" w:rsidRDefault="00334144" w:rsidP="00334144">
      <w:pPr>
        <w:numPr>
          <w:ilvl w:val="0"/>
          <w:numId w:val="8"/>
        </w:numPr>
        <w:tabs>
          <w:tab w:val="clear" w:pos="720"/>
          <w:tab w:val="num" w:pos="1080"/>
        </w:tabs>
        <w:spacing w:line="360" w:lineRule="auto"/>
        <w:ind w:left="108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логичность и последовательность изложения материала, четкое описание используемых в работе форм, методов и приемов.</w:t>
      </w:r>
    </w:p>
    <w:p w:rsidR="00334144" w:rsidRPr="00414FEB" w:rsidRDefault="00334144" w:rsidP="00334144">
      <w:pPr>
        <w:tabs>
          <w:tab w:val="num" w:pos="1080"/>
        </w:tabs>
        <w:spacing w:line="360" w:lineRule="auto"/>
        <w:ind w:left="1080" w:hanging="360"/>
        <w:jc w:val="both"/>
        <w:rPr>
          <w:rFonts w:ascii="Arial" w:hAnsi="Arial" w:cs="Arial"/>
        </w:rPr>
      </w:pPr>
    </w:p>
    <w:p w:rsidR="00334144" w:rsidRPr="00414FEB" w:rsidRDefault="00334144" w:rsidP="0033414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</w:rPr>
      </w:pPr>
      <w:r w:rsidRPr="00414FEB">
        <w:rPr>
          <w:rFonts w:ascii="Arial" w:hAnsi="Arial" w:cs="Arial"/>
          <w:b/>
        </w:rPr>
        <w:t>Порядок предоставления документов на Конкурс</w:t>
      </w:r>
    </w:p>
    <w:p w:rsidR="00334144" w:rsidRPr="00414FEB" w:rsidRDefault="00334144" w:rsidP="00334144">
      <w:pPr>
        <w:numPr>
          <w:ilvl w:val="1"/>
          <w:numId w:val="6"/>
        </w:numPr>
        <w:spacing w:line="360" w:lineRule="auto"/>
        <w:jc w:val="both"/>
        <w:rPr>
          <w:rFonts w:ascii="Arial" w:hAnsi="Arial" w:cs="Arial"/>
          <w:b/>
        </w:rPr>
      </w:pPr>
      <w:r w:rsidRPr="00414FEB">
        <w:rPr>
          <w:rFonts w:ascii="Arial" w:hAnsi="Arial" w:cs="Arial"/>
        </w:rPr>
        <w:t xml:space="preserve">Пакет конкурсных документов, подготовленных на русском языке, в электронном виде предоставляется в Оргкомитет Конкурса </w:t>
      </w:r>
      <w:r w:rsidRPr="00414FEB">
        <w:rPr>
          <w:rFonts w:ascii="Arial" w:hAnsi="Arial" w:cs="Arial"/>
          <w:b/>
        </w:rPr>
        <w:t>с 1 января по 15 июня 20</w:t>
      </w:r>
      <w:r w:rsidRPr="00414FEB">
        <w:rPr>
          <w:rFonts w:ascii="Arial" w:hAnsi="Arial" w:cs="Arial"/>
          <w:b/>
        </w:rPr>
        <w:t>23</w:t>
      </w:r>
      <w:r w:rsidRPr="00414FEB">
        <w:rPr>
          <w:rFonts w:ascii="Arial" w:hAnsi="Arial" w:cs="Arial"/>
          <w:b/>
        </w:rPr>
        <w:t xml:space="preserve"> г.</w:t>
      </w:r>
    </w:p>
    <w:p w:rsidR="00334144" w:rsidRPr="00414FEB" w:rsidRDefault="00334144" w:rsidP="00334144">
      <w:pPr>
        <w:numPr>
          <w:ilvl w:val="1"/>
          <w:numId w:val="6"/>
        </w:numPr>
        <w:spacing w:line="360" w:lineRule="auto"/>
        <w:jc w:val="both"/>
        <w:rPr>
          <w:rFonts w:ascii="Arial" w:hAnsi="Arial" w:cs="Arial"/>
          <w:b/>
        </w:rPr>
      </w:pPr>
      <w:r w:rsidRPr="00414FEB">
        <w:rPr>
          <w:rFonts w:ascii="Arial" w:hAnsi="Arial" w:cs="Arial"/>
        </w:rPr>
        <w:t xml:space="preserve">Работы принимаются по электронной почте </w:t>
      </w:r>
      <w:hyperlink r:id="rId9" w:history="1">
        <w:r w:rsidR="00A62242" w:rsidRPr="00414FEB">
          <w:rPr>
            <w:rStyle w:val="a3"/>
            <w:rFonts w:ascii="Arial" w:hAnsi="Arial" w:cs="Arial"/>
            <w:b/>
            <w:color w:val="auto"/>
            <w:lang w:val="en-US"/>
          </w:rPr>
          <w:t>kon</w:t>
        </w:r>
        <w:r w:rsidR="00A62242" w:rsidRPr="00414FEB">
          <w:rPr>
            <w:rStyle w:val="a3"/>
            <w:rFonts w:ascii="Arial" w:hAnsi="Arial" w:cs="Arial"/>
            <w:b/>
            <w:color w:val="auto"/>
          </w:rPr>
          <w:t>-</w:t>
        </w:r>
        <w:r w:rsidR="00A62242" w:rsidRPr="00414FEB">
          <w:rPr>
            <w:rStyle w:val="a3"/>
            <w:rFonts w:ascii="Arial" w:hAnsi="Arial" w:cs="Arial"/>
            <w:b/>
            <w:color w:val="auto"/>
            <w:lang w:val="en-US"/>
          </w:rPr>
          <w:t>trast</w:t>
        </w:r>
        <w:r w:rsidR="00A62242" w:rsidRPr="00414FEB">
          <w:rPr>
            <w:rStyle w:val="a3"/>
            <w:rFonts w:ascii="Arial" w:hAnsi="Arial" w:cs="Arial"/>
            <w:b/>
            <w:color w:val="auto"/>
          </w:rPr>
          <w:t>@</w:t>
        </w:r>
        <w:r w:rsidR="00A62242" w:rsidRPr="00414FEB">
          <w:rPr>
            <w:rStyle w:val="a3"/>
            <w:rFonts w:ascii="Arial" w:hAnsi="Arial" w:cs="Arial"/>
            <w:b/>
            <w:color w:val="auto"/>
            <w:lang w:val="en-US"/>
          </w:rPr>
          <w:t>inbox</w:t>
        </w:r>
        <w:r w:rsidR="00A62242" w:rsidRPr="00414FEB">
          <w:rPr>
            <w:rStyle w:val="a3"/>
            <w:rFonts w:ascii="Arial" w:hAnsi="Arial" w:cs="Arial"/>
            <w:b/>
            <w:color w:val="auto"/>
          </w:rPr>
          <w:t>.</w:t>
        </w:r>
        <w:r w:rsidR="00A62242" w:rsidRPr="00414FEB">
          <w:rPr>
            <w:rStyle w:val="a3"/>
            <w:rFonts w:ascii="Arial" w:hAnsi="Arial" w:cs="Arial"/>
            <w:b/>
            <w:color w:val="auto"/>
            <w:lang w:val="en-US"/>
          </w:rPr>
          <w:t>ru</w:t>
        </w:r>
      </w:hyperlink>
      <w:r w:rsidRPr="00414FEB">
        <w:rPr>
          <w:rFonts w:ascii="Arial" w:hAnsi="Arial" w:cs="Arial"/>
          <w:b/>
        </w:rPr>
        <w:t xml:space="preserve"> </w:t>
      </w:r>
      <w:r w:rsidRPr="00414FEB">
        <w:rPr>
          <w:rFonts w:ascii="Arial" w:hAnsi="Arial" w:cs="Arial"/>
        </w:rPr>
        <w:t>с пометкой “Конкурс</w:t>
      </w:r>
      <w:r w:rsidRPr="00414FEB">
        <w:rPr>
          <w:rFonts w:ascii="Arial" w:hAnsi="Arial" w:cs="Arial"/>
        </w:rPr>
        <w:t xml:space="preserve"> «Педагог-новатор</w:t>
      </w:r>
      <w:r w:rsidRPr="00414FEB">
        <w:rPr>
          <w:rFonts w:ascii="Arial" w:hAnsi="Arial" w:cs="Arial"/>
        </w:rPr>
        <w:t>” в теме письма.</w:t>
      </w:r>
    </w:p>
    <w:p w:rsidR="00334144" w:rsidRPr="00414FEB" w:rsidRDefault="00334144" w:rsidP="00334144">
      <w:pPr>
        <w:numPr>
          <w:ilvl w:val="1"/>
          <w:numId w:val="6"/>
        </w:numPr>
        <w:spacing w:line="360" w:lineRule="auto"/>
        <w:jc w:val="both"/>
        <w:rPr>
          <w:rFonts w:ascii="Arial" w:hAnsi="Arial" w:cs="Arial"/>
          <w:b/>
        </w:rPr>
      </w:pPr>
      <w:r w:rsidRPr="00414FEB">
        <w:rPr>
          <w:rFonts w:ascii="Arial" w:hAnsi="Arial" w:cs="Arial"/>
        </w:rPr>
        <w:t>Пакет конкурсных документов должен содержать: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• методическую разработку по теме Конкурса, объемом не более 15 страниц печатного те</w:t>
      </w:r>
      <w:r w:rsidRPr="00414FEB">
        <w:rPr>
          <w:rFonts w:ascii="Arial" w:hAnsi="Arial" w:cs="Arial"/>
        </w:rPr>
        <w:t>к</w:t>
      </w:r>
      <w:r w:rsidRPr="00414FEB">
        <w:rPr>
          <w:rFonts w:ascii="Arial" w:hAnsi="Arial" w:cs="Arial"/>
        </w:rPr>
        <w:t xml:space="preserve">ста (шрифт </w:t>
      </w:r>
      <w:r w:rsidRPr="00414FEB">
        <w:rPr>
          <w:rFonts w:ascii="Arial" w:hAnsi="Arial" w:cs="Arial"/>
          <w:lang w:val="en-US"/>
        </w:rPr>
        <w:t>Arial</w:t>
      </w:r>
      <w:r w:rsidRPr="00414FEB">
        <w:rPr>
          <w:rFonts w:ascii="Arial" w:hAnsi="Arial" w:cs="Arial"/>
        </w:rPr>
        <w:t>, кегль 12, интервал 1,5), содержащую описание: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- </w:t>
      </w:r>
      <w:r w:rsidR="00A62242" w:rsidRPr="00414FEB">
        <w:rPr>
          <w:rFonts w:ascii="Arial" w:hAnsi="Arial" w:cs="Arial"/>
        </w:rPr>
        <w:t>компоненты</w:t>
      </w:r>
      <w:r w:rsidRPr="00414FEB">
        <w:rPr>
          <w:rFonts w:ascii="Arial" w:hAnsi="Arial" w:cs="Arial"/>
        </w:rPr>
        <w:t xml:space="preserve"> предметно-развивающей среды (всех зон, их целей и задач),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- работ</w:t>
      </w:r>
      <w:r w:rsidR="00A62242" w:rsidRPr="00414FEB">
        <w:rPr>
          <w:rFonts w:ascii="Arial" w:hAnsi="Arial" w:cs="Arial"/>
        </w:rPr>
        <w:t>а</w:t>
      </w:r>
      <w:r w:rsidRPr="00414FEB">
        <w:rPr>
          <w:rFonts w:ascii="Arial" w:hAnsi="Arial" w:cs="Arial"/>
        </w:rPr>
        <w:t xml:space="preserve"> </w:t>
      </w:r>
      <w:r w:rsidR="00A62242" w:rsidRPr="00414FEB">
        <w:rPr>
          <w:rFonts w:ascii="Arial" w:hAnsi="Arial" w:cs="Arial"/>
        </w:rPr>
        <w:t>педагогов с детьми</w:t>
      </w:r>
      <w:r w:rsidRPr="00414FEB">
        <w:rPr>
          <w:rFonts w:ascii="Arial" w:hAnsi="Arial" w:cs="Arial"/>
        </w:rPr>
        <w:t xml:space="preserve"> по подготовке их к деятельности </w:t>
      </w:r>
      <w:r w:rsidR="00A62242" w:rsidRPr="00414FEB">
        <w:rPr>
          <w:rFonts w:ascii="Arial" w:hAnsi="Arial" w:cs="Arial"/>
        </w:rPr>
        <w:t>по созданию/корректировке среды</w:t>
      </w:r>
      <w:r w:rsidRPr="00414FEB">
        <w:rPr>
          <w:rFonts w:ascii="Arial" w:hAnsi="Arial" w:cs="Arial"/>
        </w:rPr>
        <w:t>;</w:t>
      </w:r>
    </w:p>
    <w:p w:rsidR="00334144" w:rsidRPr="00414FEB" w:rsidRDefault="00334144" w:rsidP="00334144">
      <w:pPr>
        <w:spacing w:line="360" w:lineRule="auto"/>
        <w:ind w:left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- организации </w:t>
      </w:r>
      <w:r w:rsidR="00A62242" w:rsidRPr="00414FEB">
        <w:rPr>
          <w:rFonts w:ascii="Arial" w:hAnsi="Arial" w:cs="Arial"/>
        </w:rPr>
        <w:t>образовательной деятельности</w:t>
      </w:r>
      <w:r w:rsidRPr="00414FEB">
        <w:rPr>
          <w:rFonts w:ascii="Arial" w:hAnsi="Arial" w:cs="Arial"/>
        </w:rPr>
        <w:t xml:space="preserve"> в созданных условиях (формы и методы работы);</w:t>
      </w:r>
    </w:p>
    <w:p w:rsidR="00334144" w:rsidRPr="00414FEB" w:rsidRDefault="00334144" w:rsidP="00334144">
      <w:pPr>
        <w:numPr>
          <w:ilvl w:val="0"/>
          <w:numId w:val="4"/>
        </w:numPr>
        <w:tabs>
          <w:tab w:val="clear" w:pos="2651"/>
          <w:tab w:val="num" w:pos="900"/>
        </w:tabs>
        <w:spacing w:line="360" w:lineRule="auto"/>
        <w:ind w:left="108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фотографии, отражающие основные зоны предметно-развивающей среды</w:t>
      </w:r>
      <w:r w:rsidR="00A62242" w:rsidRPr="00414FEB">
        <w:rPr>
          <w:rFonts w:ascii="Arial" w:hAnsi="Arial" w:cs="Arial"/>
        </w:rPr>
        <w:t>, созданные в совместной деятельности с детьми</w:t>
      </w:r>
      <w:r w:rsidRPr="00414FEB">
        <w:rPr>
          <w:rFonts w:ascii="Arial" w:hAnsi="Arial" w:cs="Arial"/>
        </w:rPr>
        <w:t xml:space="preserve"> (не более 10 шт.)</w:t>
      </w:r>
    </w:p>
    <w:p w:rsidR="00334144" w:rsidRPr="00414FEB" w:rsidRDefault="00334144" w:rsidP="00334144">
      <w:pPr>
        <w:numPr>
          <w:ilvl w:val="0"/>
          <w:numId w:val="4"/>
        </w:numPr>
        <w:tabs>
          <w:tab w:val="clear" w:pos="2651"/>
          <w:tab w:val="num" w:pos="900"/>
        </w:tabs>
        <w:spacing w:line="360" w:lineRule="auto"/>
        <w:ind w:left="1080" w:hanging="540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lastRenderedPageBreak/>
        <w:t>анкету участника со следующими сведениями:</w:t>
      </w:r>
    </w:p>
    <w:p w:rsidR="00334144" w:rsidRPr="00414FEB" w:rsidRDefault="00334144" w:rsidP="0033414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– Ф.И.О. (полностью); </w:t>
      </w:r>
    </w:p>
    <w:p w:rsidR="00334144" w:rsidRPr="00414FEB" w:rsidRDefault="00334144" w:rsidP="0033414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– дата рождения;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– образование;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– место работы (полный адрес с индексом и название учебного заведения);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– должность;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– педагогический стаж, опыт работы старшим воспитателем;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– контактные телефоны: мобильный, рабочий, домашний (с кодом города);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 xml:space="preserve">– </w:t>
      </w:r>
      <w:r w:rsidRPr="00414FEB">
        <w:rPr>
          <w:rFonts w:ascii="Arial" w:hAnsi="Arial" w:cs="Arial"/>
          <w:lang w:val="en-US"/>
        </w:rPr>
        <w:t>e</w:t>
      </w:r>
      <w:r w:rsidRPr="00414FEB">
        <w:rPr>
          <w:rFonts w:ascii="Arial" w:hAnsi="Arial" w:cs="Arial"/>
        </w:rPr>
        <w:t>-</w:t>
      </w:r>
      <w:r w:rsidRPr="00414FEB">
        <w:rPr>
          <w:rFonts w:ascii="Arial" w:hAnsi="Arial" w:cs="Arial"/>
          <w:lang w:val="en-US"/>
        </w:rPr>
        <w:t>mail</w:t>
      </w:r>
      <w:r w:rsidRPr="00414FEB">
        <w:rPr>
          <w:rFonts w:ascii="Arial" w:hAnsi="Arial" w:cs="Arial"/>
        </w:rPr>
        <w:t>;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– адрес проживания (с индексом);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– согласие или отказ от того, чтобы на указанный электронный адрес приходили рассылки новостей о Конкурсе.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5.4. Оргкомитет Конкурса в течение двух недель со дня получения конкурсной работы выс</w:t>
      </w:r>
      <w:r w:rsidRPr="00414FEB">
        <w:rPr>
          <w:rFonts w:ascii="Arial" w:hAnsi="Arial" w:cs="Arial"/>
        </w:rPr>
        <w:t>ы</w:t>
      </w:r>
      <w:r w:rsidRPr="00414FEB">
        <w:rPr>
          <w:rFonts w:ascii="Arial" w:hAnsi="Arial" w:cs="Arial"/>
        </w:rPr>
        <w:t>лает участнику его регистрационный номер. Присвоение работе регистрационного номера являе</w:t>
      </w:r>
      <w:r w:rsidRPr="00414FEB">
        <w:rPr>
          <w:rFonts w:ascii="Arial" w:hAnsi="Arial" w:cs="Arial"/>
        </w:rPr>
        <w:t>т</w:t>
      </w:r>
      <w:r w:rsidRPr="00414FEB">
        <w:rPr>
          <w:rFonts w:ascii="Arial" w:hAnsi="Arial" w:cs="Arial"/>
        </w:rPr>
        <w:t>ся подтверждением того, что она принята на Конкурс.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5.5. Оргкомитет Конкурса оставляет за собой право не рассматривать присланные работы, которые не соответствуют требованиям разд. 4 данного Положения.</w:t>
      </w:r>
    </w:p>
    <w:p w:rsidR="00334144" w:rsidRPr="00414FEB" w:rsidRDefault="00334144" w:rsidP="00334144">
      <w:pPr>
        <w:spacing w:line="360" w:lineRule="auto"/>
        <w:jc w:val="both"/>
        <w:rPr>
          <w:rFonts w:ascii="Arial" w:hAnsi="Arial" w:cs="Arial"/>
          <w:b/>
        </w:rPr>
      </w:pPr>
    </w:p>
    <w:p w:rsidR="00334144" w:rsidRPr="00414FEB" w:rsidRDefault="00334144" w:rsidP="00334144">
      <w:pPr>
        <w:spacing w:line="360" w:lineRule="auto"/>
        <w:jc w:val="both"/>
        <w:outlineLvl w:val="0"/>
        <w:rPr>
          <w:rFonts w:ascii="Arial" w:hAnsi="Arial" w:cs="Arial"/>
          <w:b/>
        </w:rPr>
      </w:pPr>
      <w:bookmarkStart w:id="1" w:name="_Toc242768851"/>
      <w:r w:rsidRPr="00414FEB">
        <w:rPr>
          <w:rFonts w:ascii="Arial" w:hAnsi="Arial" w:cs="Arial"/>
          <w:b/>
        </w:rPr>
        <w:t>6. АВТОРСКИЕ ПРАВА</w:t>
      </w:r>
      <w:bookmarkEnd w:id="1"/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6.1. Ответственность за соблюдение авторских прав в представленном на Конкурс матери</w:t>
      </w:r>
      <w:r w:rsidRPr="00414FEB">
        <w:rPr>
          <w:rFonts w:ascii="Arial" w:hAnsi="Arial" w:cs="Arial"/>
        </w:rPr>
        <w:t>а</w:t>
      </w:r>
      <w:r w:rsidRPr="00414FEB">
        <w:rPr>
          <w:rFonts w:ascii="Arial" w:hAnsi="Arial" w:cs="Arial"/>
        </w:rPr>
        <w:t>ле, несет участник, автор данной работы.</w:t>
      </w:r>
    </w:p>
    <w:p w:rsidR="00334144" w:rsidRPr="00414FEB" w:rsidRDefault="00334144" w:rsidP="00334144">
      <w:pPr>
        <w:spacing w:line="360" w:lineRule="auto"/>
        <w:ind w:firstLine="567"/>
        <w:jc w:val="both"/>
        <w:rPr>
          <w:rFonts w:ascii="Arial" w:hAnsi="Arial" w:cs="Arial"/>
        </w:rPr>
      </w:pPr>
      <w:r w:rsidRPr="00414FEB">
        <w:rPr>
          <w:rFonts w:ascii="Arial" w:hAnsi="Arial" w:cs="Arial"/>
        </w:rPr>
        <w:t>6.2. Присылая свою работу на Конкурс, участники тем самым предоставляют право орган</w:t>
      </w:r>
      <w:r w:rsidRPr="00414FEB">
        <w:rPr>
          <w:rFonts w:ascii="Arial" w:hAnsi="Arial" w:cs="Arial"/>
        </w:rPr>
        <w:t>и</w:t>
      </w:r>
      <w:r w:rsidRPr="00414FEB">
        <w:rPr>
          <w:rFonts w:ascii="Arial" w:hAnsi="Arial" w:cs="Arial"/>
        </w:rPr>
        <w:t>заторам Конкурса на использование конкурсных работ в некоммерческих целях (размещение в Интернет, публикацию в печатных изданиях, представление на выставочных стендах) со ссылкой на авторство.</w:t>
      </w:r>
    </w:p>
    <w:p w:rsidR="00334144" w:rsidRPr="00414FEB" w:rsidRDefault="00334144" w:rsidP="00334144">
      <w:pPr>
        <w:spacing w:line="360" w:lineRule="auto"/>
        <w:ind w:left="360"/>
        <w:jc w:val="both"/>
        <w:rPr>
          <w:rFonts w:ascii="Arial" w:hAnsi="Arial" w:cs="Arial"/>
        </w:rPr>
      </w:pPr>
    </w:p>
    <w:p w:rsidR="00820AD6" w:rsidRPr="00414FEB" w:rsidRDefault="00820AD6"/>
    <w:sectPr w:rsidR="00820AD6" w:rsidRPr="00414FEB" w:rsidSect="00740B12">
      <w:footerReference w:type="even" r:id="rId10"/>
      <w:footerReference w:type="default" r:id="rId11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8A3" w:rsidRDefault="005F78A3" w:rsidP="00334144">
      <w:r>
        <w:separator/>
      </w:r>
    </w:p>
  </w:endnote>
  <w:endnote w:type="continuationSeparator" w:id="0">
    <w:p w:rsidR="005F78A3" w:rsidRDefault="005F78A3" w:rsidP="00334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9B5" w:rsidRDefault="005F78A3" w:rsidP="006900F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49B5" w:rsidRDefault="005F78A3" w:rsidP="007062CF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9B5" w:rsidRPr="00086677" w:rsidRDefault="005F78A3" w:rsidP="006900F9">
    <w:pPr>
      <w:pStyle w:val="a4"/>
      <w:framePr w:wrap="around" w:vAnchor="text" w:hAnchor="margin" w:xAlign="right" w:y="1"/>
      <w:rPr>
        <w:rStyle w:val="a6"/>
        <w:b/>
      </w:rPr>
    </w:pPr>
    <w:r w:rsidRPr="00086677">
      <w:rPr>
        <w:rStyle w:val="a6"/>
        <w:b/>
      </w:rPr>
      <w:fldChar w:fldCharType="begin"/>
    </w:r>
    <w:r w:rsidRPr="00086677">
      <w:rPr>
        <w:rStyle w:val="a6"/>
        <w:b/>
      </w:rPr>
      <w:instrText xml:space="preserve">PAGE  </w:instrText>
    </w:r>
    <w:r w:rsidRPr="00086677">
      <w:rPr>
        <w:rStyle w:val="a6"/>
        <w:b/>
      </w:rPr>
      <w:fldChar w:fldCharType="separate"/>
    </w:r>
    <w:r w:rsidR="00414FEB">
      <w:rPr>
        <w:rStyle w:val="a6"/>
        <w:b/>
        <w:noProof/>
      </w:rPr>
      <w:t>2</w:t>
    </w:r>
    <w:r w:rsidRPr="00086677">
      <w:rPr>
        <w:rStyle w:val="a6"/>
        <w:b/>
      </w:rPr>
      <w:fldChar w:fldCharType="end"/>
    </w:r>
  </w:p>
  <w:p w:rsidR="00C349B5" w:rsidRPr="00086677" w:rsidRDefault="005F78A3" w:rsidP="00C946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8A3" w:rsidRDefault="005F78A3" w:rsidP="00334144">
      <w:r>
        <w:separator/>
      </w:r>
    </w:p>
  </w:footnote>
  <w:footnote w:type="continuationSeparator" w:id="0">
    <w:p w:rsidR="005F78A3" w:rsidRDefault="005F78A3" w:rsidP="00334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43C3"/>
    <w:multiLevelType w:val="multilevel"/>
    <w:tmpl w:val="BD04C198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255A244D"/>
    <w:multiLevelType w:val="hybridMultilevel"/>
    <w:tmpl w:val="9D4E69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04864A9"/>
    <w:multiLevelType w:val="multilevel"/>
    <w:tmpl w:val="DD72E79C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">
    <w:nsid w:val="3BD467DD"/>
    <w:multiLevelType w:val="hybridMultilevel"/>
    <w:tmpl w:val="E7B22C64"/>
    <w:lvl w:ilvl="0" w:tplc="4F2CBA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8AB24C">
      <w:numFmt w:val="none"/>
      <w:lvlText w:val=""/>
      <w:lvlJc w:val="left"/>
      <w:pPr>
        <w:tabs>
          <w:tab w:val="num" w:pos="360"/>
        </w:tabs>
      </w:pPr>
    </w:lvl>
    <w:lvl w:ilvl="2" w:tplc="A86254CA">
      <w:numFmt w:val="none"/>
      <w:lvlText w:val=""/>
      <w:lvlJc w:val="left"/>
      <w:pPr>
        <w:tabs>
          <w:tab w:val="num" w:pos="360"/>
        </w:tabs>
      </w:pPr>
    </w:lvl>
    <w:lvl w:ilvl="3" w:tplc="2EE80998">
      <w:numFmt w:val="none"/>
      <w:lvlText w:val=""/>
      <w:lvlJc w:val="left"/>
      <w:pPr>
        <w:tabs>
          <w:tab w:val="num" w:pos="360"/>
        </w:tabs>
      </w:pPr>
    </w:lvl>
    <w:lvl w:ilvl="4" w:tplc="474243EA">
      <w:numFmt w:val="none"/>
      <w:lvlText w:val=""/>
      <w:lvlJc w:val="left"/>
      <w:pPr>
        <w:tabs>
          <w:tab w:val="num" w:pos="360"/>
        </w:tabs>
      </w:pPr>
    </w:lvl>
    <w:lvl w:ilvl="5" w:tplc="D00026A2">
      <w:numFmt w:val="none"/>
      <w:lvlText w:val=""/>
      <w:lvlJc w:val="left"/>
      <w:pPr>
        <w:tabs>
          <w:tab w:val="num" w:pos="360"/>
        </w:tabs>
      </w:pPr>
    </w:lvl>
    <w:lvl w:ilvl="6" w:tplc="968859BE">
      <w:numFmt w:val="none"/>
      <w:lvlText w:val=""/>
      <w:lvlJc w:val="left"/>
      <w:pPr>
        <w:tabs>
          <w:tab w:val="num" w:pos="360"/>
        </w:tabs>
      </w:pPr>
    </w:lvl>
    <w:lvl w:ilvl="7" w:tplc="67CA1890">
      <w:numFmt w:val="none"/>
      <w:lvlText w:val=""/>
      <w:lvlJc w:val="left"/>
      <w:pPr>
        <w:tabs>
          <w:tab w:val="num" w:pos="360"/>
        </w:tabs>
      </w:pPr>
    </w:lvl>
    <w:lvl w:ilvl="8" w:tplc="92D4775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45D54F55"/>
    <w:multiLevelType w:val="hybridMultilevel"/>
    <w:tmpl w:val="0B54FA90"/>
    <w:lvl w:ilvl="0" w:tplc="74660C14">
      <w:start w:val="1"/>
      <w:numFmt w:val="bullet"/>
      <w:lvlText w:val=""/>
      <w:lvlJc w:val="left"/>
      <w:pPr>
        <w:tabs>
          <w:tab w:val="num" w:pos="2711"/>
        </w:tabs>
        <w:ind w:left="27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>
    <w:nsid w:val="4B985132"/>
    <w:multiLevelType w:val="multilevel"/>
    <w:tmpl w:val="6E66E246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  <w:b w:val="0"/>
      </w:rPr>
    </w:lvl>
  </w:abstractNum>
  <w:abstractNum w:abstractNumId="6">
    <w:nsid w:val="4BDF7DE8"/>
    <w:multiLevelType w:val="hybridMultilevel"/>
    <w:tmpl w:val="A5FE8C66"/>
    <w:lvl w:ilvl="0" w:tplc="CD4698F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3854AE">
      <w:numFmt w:val="none"/>
      <w:lvlText w:val=""/>
      <w:lvlJc w:val="left"/>
      <w:pPr>
        <w:tabs>
          <w:tab w:val="num" w:pos="360"/>
        </w:tabs>
      </w:pPr>
    </w:lvl>
    <w:lvl w:ilvl="2" w:tplc="F53A758A">
      <w:numFmt w:val="none"/>
      <w:lvlText w:val=""/>
      <w:lvlJc w:val="left"/>
      <w:pPr>
        <w:tabs>
          <w:tab w:val="num" w:pos="360"/>
        </w:tabs>
      </w:pPr>
    </w:lvl>
    <w:lvl w:ilvl="3" w:tplc="CAB296E8">
      <w:numFmt w:val="none"/>
      <w:lvlText w:val=""/>
      <w:lvlJc w:val="left"/>
      <w:pPr>
        <w:tabs>
          <w:tab w:val="num" w:pos="360"/>
        </w:tabs>
      </w:pPr>
    </w:lvl>
    <w:lvl w:ilvl="4" w:tplc="B2FABB06">
      <w:numFmt w:val="none"/>
      <w:lvlText w:val=""/>
      <w:lvlJc w:val="left"/>
      <w:pPr>
        <w:tabs>
          <w:tab w:val="num" w:pos="360"/>
        </w:tabs>
      </w:pPr>
    </w:lvl>
    <w:lvl w:ilvl="5" w:tplc="898EB366">
      <w:numFmt w:val="none"/>
      <w:lvlText w:val=""/>
      <w:lvlJc w:val="left"/>
      <w:pPr>
        <w:tabs>
          <w:tab w:val="num" w:pos="360"/>
        </w:tabs>
      </w:pPr>
    </w:lvl>
    <w:lvl w:ilvl="6" w:tplc="C4AEC21C">
      <w:numFmt w:val="none"/>
      <w:lvlText w:val=""/>
      <w:lvlJc w:val="left"/>
      <w:pPr>
        <w:tabs>
          <w:tab w:val="num" w:pos="360"/>
        </w:tabs>
      </w:pPr>
    </w:lvl>
    <w:lvl w:ilvl="7" w:tplc="62BE948A">
      <w:numFmt w:val="none"/>
      <w:lvlText w:val=""/>
      <w:lvlJc w:val="left"/>
      <w:pPr>
        <w:tabs>
          <w:tab w:val="num" w:pos="360"/>
        </w:tabs>
      </w:pPr>
    </w:lvl>
    <w:lvl w:ilvl="8" w:tplc="0068033E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7C4543C8"/>
    <w:multiLevelType w:val="hybridMultilevel"/>
    <w:tmpl w:val="7D5EF0C0"/>
    <w:lvl w:ilvl="0" w:tplc="74660C14">
      <w:start w:val="1"/>
      <w:numFmt w:val="bullet"/>
      <w:lvlText w:val="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144"/>
    <w:rsid w:val="00334144"/>
    <w:rsid w:val="00414FEB"/>
    <w:rsid w:val="005F78A3"/>
    <w:rsid w:val="00820AD6"/>
    <w:rsid w:val="009A0123"/>
    <w:rsid w:val="00A6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34144"/>
    <w:rPr>
      <w:color w:val="0000FF"/>
      <w:u w:val="single"/>
    </w:rPr>
  </w:style>
  <w:style w:type="paragraph" w:styleId="a4">
    <w:name w:val="footer"/>
    <w:basedOn w:val="a"/>
    <w:link w:val="a5"/>
    <w:rsid w:val="0033414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341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34144"/>
  </w:style>
  <w:style w:type="paragraph" w:styleId="a7">
    <w:name w:val="header"/>
    <w:basedOn w:val="a"/>
    <w:link w:val="a8"/>
    <w:rsid w:val="003341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341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34144"/>
    <w:rPr>
      <w:color w:val="0000FF"/>
      <w:u w:val="single"/>
    </w:rPr>
  </w:style>
  <w:style w:type="paragraph" w:styleId="a4">
    <w:name w:val="footer"/>
    <w:basedOn w:val="a"/>
    <w:link w:val="a5"/>
    <w:rsid w:val="0033414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341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34144"/>
  </w:style>
  <w:style w:type="paragraph" w:styleId="a7">
    <w:name w:val="header"/>
    <w:basedOn w:val="a"/>
    <w:link w:val="a8"/>
    <w:rsid w:val="003341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341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kon-trast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872E1-BDA1-49D9-BD9C-47DCBB08B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2</cp:revision>
  <dcterms:created xsi:type="dcterms:W3CDTF">2024-11-27T08:36:00Z</dcterms:created>
  <dcterms:modified xsi:type="dcterms:W3CDTF">2024-11-27T09:01:00Z</dcterms:modified>
</cp:coreProperties>
</file>