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B4D" w:rsidRDefault="00004FCA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профессиональная программа повышения квалификации </w:t>
      </w:r>
    </w:p>
    <w:p w:rsidR="00521B4D" w:rsidRDefault="00004FCA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Технология эффективной социализации детей дошкольного </w:t>
      </w:r>
      <w:r w:rsidR="00616CC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и младшего школьного</w:t>
      </w:r>
      <w:r w:rsidR="0074609F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возраста Гришаевой Н.П.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".</w:t>
      </w:r>
    </w:p>
    <w:p w:rsidR="00521B4D" w:rsidRDefault="00004FCA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36 часов.</w:t>
      </w:r>
    </w:p>
    <w:p w:rsidR="0074609F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повышения квалификации посвящена 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изучению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внедрени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ехнологии эффективной социализации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 xml:space="preserve"> дошкольников и младших школьников (4-11 лет)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616CC1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разработана в рамках конструктивистского подхода, как результата изменения философии образования, культурного преобразования практики и методов  работы образовательной организации, изменения понимания роли образовательного сообщества, партнёрства, кооперации всех участников образования. Обсуждаются условия и ресурсы образовательно организации для успешного внедрения данной технологии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>, разработка и корректировка Рабочей программы воспитания (ФГОС)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21B4D" w:rsidRPr="002516EB" w:rsidRDefault="00004FC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16EB">
        <w:rPr>
          <w:rFonts w:ascii="Times New Roman" w:eastAsia="Times New Roman" w:hAnsi="Times New Roman" w:cs="Times New Roman"/>
          <w:b/>
          <w:sz w:val="28"/>
          <w:szCs w:val="28"/>
        </w:rPr>
        <w:t>Организуются практические занятия</w:t>
      </w:r>
      <w:r w:rsidR="0074609F">
        <w:rPr>
          <w:rFonts w:ascii="Times New Roman" w:eastAsia="Times New Roman" w:hAnsi="Times New Roman" w:cs="Times New Roman"/>
          <w:b/>
          <w:sz w:val="28"/>
          <w:szCs w:val="28"/>
        </w:rPr>
        <w:t xml:space="preserve"> в дистанционном формате</w:t>
      </w:r>
      <w:r w:rsidRPr="002516EB">
        <w:rPr>
          <w:rFonts w:ascii="Times New Roman" w:eastAsia="Times New Roman" w:hAnsi="Times New Roman" w:cs="Times New Roman"/>
          <w:b/>
          <w:sz w:val="28"/>
          <w:szCs w:val="28"/>
        </w:rPr>
        <w:t xml:space="preserve">  с целью овладения технологией.</w:t>
      </w:r>
    </w:p>
    <w:p w:rsidR="00521B4D" w:rsidRDefault="00004F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кого: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для воспитателей и учителей начальной школы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педагогов дополнительного образования, психологов,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тьюторов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иных лиц из числа педагогических работников, работающих с детьми дошкольного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 xml:space="preserve"> и младшего школьного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возраста.</w:t>
      </w:r>
    </w:p>
    <w:p w:rsidR="00521B4D" w:rsidRDefault="00521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1B4D" w:rsidRDefault="00004FC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реализации программы: </w:t>
      </w:r>
      <w:r>
        <w:rPr>
          <w:rFonts w:ascii="Times New Roman" w:eastAsia="Times New Roman" w:hAnsi="Times New Roman" w:cs="Times New Roman"/>
          <w:sz w:val="28"/>
          <w:szCs w:val="28"/>
        </w:rPr>
        <w:t>получение новых компетенций в образовании и воспитании дошкольников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 xml:space="preserve"> и младших 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организации специальных условий для развития их социальных навыков, 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 xml:space="preserve">в том числе, 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>навыков 4 «К»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 xml:space="preserve">, успешной </w:t>
      </w:r>
      <w:r>
        <w:rPr>
          <w:rFonts w:ascii="Times New Roman" w:eastAsia="Times New Roman" w:hAnsi="Times New Roman" w:cs="Times New Roman"/>
          <w:sz w:val="28"/>
          <w:szCs w:val="28"/>
        </w:rPr>
        <w:t>социализации.</w:t>
      </w:r>
    </w:p>
    <w:p w:rsidR="001E55EE" w:rsidRPr="001E55EE" w:rsidRDefault="001E55EE" w:rsidP="001E55EE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E55EE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программы слушатель должен приобрести или усовершенствовать следующие знания и умения, необходимые для качественного 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1E55EE">
        <w:rPr>
          <w:rFonts w:ascii="Times New Roman" w:eastAsia="Times New Roman" w:hAnsi="Times New Roman" w:cs="Times New Roman"/>
          <w:sz w:val="28"/>
          <w:szCs w:val="28"/>
        </w:rPr>
        <w:t xml:space="preserve"> компетенций:</w:t>
      </w:r>
    </w:p>
    <w:p w:rsidR="001E55EE" w:rsidRPr="001E55EE" w:rsidRDefault="001E55EE" w:rsidP="001E55EE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E55EE">
        <w:rPr>
          <w:rFonts w:ascii="Times New Roman" w:eastAsia="Times New Roman" w:hAnsi="Times New Roman" w:cs="Times New Roman"/>
          <w:b/>
          <w:sz w:val="28"/>
          <w:szCs w:val="28"/>
        </w:rPr>
        <w:t>знать</w:t>
      </w:r>
      <w:r w:rsidRPr="001E55E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основное содержание 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ехнологии эффективной социализации;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принципы </w:t>
      </w:r>
      <w:r w:rsidR="002F6E6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ехнологии эффективной социализации;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способы организации  и внедрения в образовательный процесс 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ехнологии эффективной социализации в соответствии с Программой воспитания 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технологические карты применяемых технологий;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принципы организации работы в условиях реализации Технологии эффективной социализации</w:t>
      </w:r>
    </w:p>
    <w:p w:rsidR="001E55EE" w:rsidRP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5EE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  <w:r w:rsidRPr="001E55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E55EE" w:rsidRDefault="001E55EE" w:rsidP="001E55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-Создать индивидуальную «программу Воспитания» на основе Технологии эффективной социализации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, вносить изменения в Рабочую программу</w:t>
      </w:r>
    </w:p>
    <w:p w:rsidR="001E55EE" w:rsidRDefault="001E55EE" w:rsidP="001E55E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- предотвращать возникновени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конфликтных ситуаций между участниками образовательных отношений, используя Технологию Эффективной социализации</w:t>
      </w:r>
    </w:p>
    <w:p w:rsidR="001E55EE" w:rsidRDefault="001E55EE" w:rsidP="001E55E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применять полученные знания для формирования условий </w:t>
      </w:r>
      <w:r w:rsidR="0074609F">
        <w:rPr>
          <w:rFonts w:ascii="Times New Roman" w:eastAsia="Times New Roman" w:hAnsi="Times New Roman" w:cs="Times New Roman"/>
          <w:sz w:val="28"/>
          <w:szCs w:val="28"/>
        </w:rPr>
        <w:t>эффективной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социализации дошкольников</w:t>
      </w:r>
      <w:r w:rsidR="00616CC1">
        <w:rPr>
          <w:rFonts w:ascii="Times New Roman" w:eastAsia="Times New Roman" w:hAnsi="Times New Roman" w:cs="Times New Roman"/>
          <w:sz w:val="28"/>
          <w:szCs w:val="28"/>
        </w:rPr>
        <w:t xml:space="preserve"> и младших 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>, самоопределения и развития критического мышления</w:t>
      </w:r>
    </w:p>
    <w:p w:rsidR="001E55EE" w:rsidRDefault="001E55EE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Программа включает в себя изучение следующих разделов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1B4D" w:rsidRDefault="001E55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Понятие «Технология эффективной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ее значение для развития </w:t>
      </w:r>
      <w:r w:rsidR="00616CC1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Pr="00D71712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1712">
        <w:rPr>
          <w:rFonts w:ascii="Times New Roman" w:hAnsi="Times New Roman" w:cs="Times New Roman"/>
          <w:sz w:val="28"/>
          <w:szCs w:val="28"/>
        </w:rPr>
        <w:t xml:space="preserve"> и реализаци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1712">
        <w:rPr>
          <w:rFonts w:ascii="Times New Roman" w:hAnsi="Times New Roman" w:cs="Times New Roman"/>
          <w:sz w:val="28"/>
          <w:szCs w:val="28"/>
        </w:rPr>
        <w:t xml:space="preserve"> Рабочей программы воспитания</w:t>
      </w:r>
      <w:r>
        <w:rPr>
          <w:rFonts w:ascii="Times New Roman" w:hAnsi="Times New Roman" w:cs="Times New Roman"/>
          <w:sz w:val="28"/>
          <w:szCs w:val="28"/>
        </w:rPr>
        <w:t xml:space="preserve"> в русле Технологии</w:t>
      </w:r>
      <w:r w:rsidR="00004FC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21B4D" w:rsidRDefault="00004F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</w:t>
      </w:r>
      <w:r w:rsidR="001E5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взаимодействия участников образовательной деятельности в рамках реализации Технологии. Проработка </w:t>
      </w:r>
      <w:proofErr w:type="spellStart"/>
      <w:r w:rsidR="001E55EE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подтехнологий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21B4D" w:rsidRDefault="00004F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Проектирование и развитие образовательной среды</w:t>
      </w:r>
      <w:r w:rsidR="001E5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рамках Технологии. Проработка </w:t>
      </w:r>
      <w:proofErr w:type="spellStart"/>
      <w:r w:rsidR="001E55EE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подтехнологий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21B4D" w:rsidRDefault="001E55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04FCA">
        <w:rPr>
          <w:rFonts w:ascii="Times New Roman" w:eastAsia="Times New Roman" w:hAnsi="Times New Roman" w:cs="Times New Roman"/>
          <w:color w:val="000000"/>
          <w:sz w:val="28"/>
          <w:szCs w:val="28"/>
        </w:rPr>
        <w:t>змерение, исследование параметров образовательной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рамках Технологии. Проработка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подтехнологий</w:t>
      </w:r>
      <w:proofErr w:type="spellEnd"/>
      <w:r w:rsidR="00004F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E55EE" w:rsidRDefault="001E55EE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Авторы программы: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Гришаева Н.П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ст. научный сотрудник ФГБУ Федеральный </w:t>
      </w:r>
      <w:r>
        <w:rPr>
          <w:rFonts w:ascii="Times New Roman" w:eastAsia="Times New Roman" w:hAnsi="Times New Roman" w:cs="Times New Roman"/>
          <w:sz w:val="28"/>
          <w:szCs w:val="28"/>
        </w:rPr>
        <w:t>научно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-исследовательский социологический центр РАО, социальный психолог автор «Технологии эффективной социализации»,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Левина И.О.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оспитатель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ОАНО «ОЦ «Лучик» г. Москва, почетный работник общего образования, </w:t>
      </w:r>
      <w:r>
        <w:rPr>
          <w:rFonts w:ascii="Times New Roman" w:eastAsia="Times New Roman" w:hAnsi="Times New Roman" w:cs="Times New Roman"/>
          <w:sz w:val="28"/>
          <w:szCs w:val="28"/>
        </w:rPr>
        <w:t>Учредитель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«Педагогическое сообщество Технологии эффективной социализации».</w:t>
      </w: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>: по программе на 36 часов (5 занятий в дистанционном формате + самостоятельная работа).</w:t>
      </w: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5EE">
        <w:rPr>
          <w:rFonts w:ascii="Times New Roman" w:eastAsia="Times New Roman" w:hAnsi="Times New Roman" w:cs="Times New Roman"/>
          <w:b/>
          <w:sz w:val="28"/>
          <w:szCs w:val="28"/>
        </w:rPr>
        <w:t>Форма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дистант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дистанционных образовательных технологий. </w:t>
      </w: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Слушателям будет обеспечен доступ к видеоматериалам и практическим заданиям.       </w:t>
      </w:r>
    </w:p>
    <w:p w:rsidR="00521B4D" w:rsidRDefault="00004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Стоимость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программе:  </w:t>
      </w:r>
      <w:r w:rsidR="001E55EE">
        <w:rPr>
          <w:rFonts w:ascii="Times New Roman" w:eastAsia="Times New Roman" w:hAnsi="Times New Roman" w:cs="Times New Roman"/>
          <w:sz w:val="28"/>
          <w:szCs w:val="28"/>
        </w:rPr>
        <w:t xml:space="preserve">6300 </w:t>
      </w:r>
      <w:r>
        <w:rPr>
          <w:rFonts w:ascii="Times New Roman" w:eastAsia="Times New Roman" w:hAnsi="Times New Roman" w:cs="Times New Roman"/>
          <w:sz w:val="28"/>
          <w:szCs w:val="28"/>
        </w:rPr>
        <w:t>за курс за человека.</w:t>
      </w:r>
    </w:p>
    <w:p w:rsidR="00521B4D" w:rsidRDefault="00521B4D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1B4D" w:rsidRDefault="00004F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</w:t>
      </w:r>
    </w:p>
    <w:p w:rsidR="00521B4D" w:rsidRDefault="00004F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Программа повышения квалификации</w:t>
      </w:r>
    </w:p>
    <w:p w:rsidR="00521B4D" w:rsidRDefault="00521B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1B4D" w:rsidRDefault="00004FCA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Категория слушателей: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лица со средним профессиональным или высшим профессиональным образованием, либо лица, получающие среднее профессиональное или высшее профессиональное образование. </w:t>
      </w:r>
    </w:p>
    <w:p w:rsidR="00521B4D" w:rsidRDefault="00004FCA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Количество часов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36 академических часов.</w:t>
      </w:r>
    </w:p>
    <w:p w:rsidR="00521B4D" w:rsidRDefault="00004FCA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Форма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заочная, с использованием в полном объеме дистанционных образовательных технологий.</w:t>
      </w:r>
    </w:p>
    <w:p w:rsidR="00521B4D" w:rsidRDefault="00521B4D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237" w:type="dxa"/>
        <w:tblInd w:w="-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4736"/>
        <w:gridCol w:w="862"/>
        <w:gridCol w:w="1501"/>
        <w:gridCol w:w="1465"/>
      </w:tblGrid>
      <w:tr w:rsidR="00521B4D">
        <w:trPr>
          <w:trHeight w:val="280"/>
        </w:trPr>
        <w:tc>
          <w:tcPr>
            <w:tcW w:w="6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21B4D" w:rsidRDefault="00004F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программы</w:t>
            </w:r>
          </w:p>
        </w:tc>
        <w:tc>
          <w:tcPr>
            <w:tcW w:w="8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:rsidR="00521B4D" w:rsidRDefault="00004FCA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1fob9te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3" w:name="_3znysh7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521B4D">
        <w:trPr>
          <w:trHeight w:val="520"/>
        </w:trPr>
        <w:tc>
          <w:tcPr>
            <w:tcW w:w="6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521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521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521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21B4D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E55EE" w:rsidRPr="00AD739E" w:rsidRDefault="001E55EE" w:rsidP="001E55E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«Технология эффективной </w:t>
            </w:r>
            <w:proofErr w:type="spellStart"/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социалзации</w:t>
            </w:r>
            <w:proofErr w:type="spellEnd"/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ее значение для развития дошкольников. </w:t>
            </w:r>
            <w:bookmarkStart w:id="4" w:name="_GoBack"/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Проектирование и реализация Рабочей программы воспитания в русле Технологии;</w:t>
            </w:r>
          </w:p>
          <w:bookmarkEnd w:id="4"/>
          <w:p w:rsidR="00521B4D" w:rsidRDefault="00521B4D" w:rsidP="001E55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1B4D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E55EE" w:rsidRPr="001E55EE" w:rsidRDefault="001E55EE" w:rsidP="001E5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взаимодействия участников образовательной деятельности в рамках реализации Технологии. Проработка </w:t>
            </w:r>
            <w:proofErr w:type="spellStart"/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подтехнологий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«Ситуация месяца»:</w:t>
            </w: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55EE" w:rsidRPr="001E55EE" w:rsidRDefault="001E55EE" w:rsidP="001E5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>- Зачин</w:t>
            </w:r>
          </w:p>
          <w:p w:rsidR="001E55EE" w:rsidRPr="001E55EE" w:rsidRDefault="001E55EE" w:rsidP="001E5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Основная часть</w:t>
            </w:r>
          </w:p>
          <w:p w:rsidR="001E55EE" w:rsidRPr="00AD739E" w:rsidRDefault="001E55EE" w:rsidP="001E55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Заключительный праздник по </w:t>
            </w: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Ситуации месяца</w:t>
            </w:r>
          </w:p>
          <w:p w:rsidR="001E55EE" w:rsidRPr="00AD739E" w:rsidRDefault="001E55EE" w:rsidP="001E55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«Клубный час» (8 типов);</w:t>
            </w:r>
          </w:p>
          <w:p w:rsidR="00521B4D" w:rsidRDefault="00521B4D" w:rsidP="001E55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1B4D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D739E" w:rsidRDefault="00004FCA" w:rsidP="00F96F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55EE"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и развитие образовательной среды в рамках Технологии. Проработка </w:t>
            </w:r>
            <w:proofErr w:type="spellStart"/>
            <w:r w:rsidR="001E55EE" w:rsidRPr="001E55E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подтехнологий</w:t>
            </w:r>
            <w:proofErr w:type="spellEnd"/>
            <w:r w:rsid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«Рефлексивный круг» (разные типы)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«Проблемно-педагогические ситуации»</w:t>
            </w:r>
          </w:p>
          <w:p w:rsidR="001E55EE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«Мастерские»</w:t>
            </w:r>
            <w:r w:rsidR="001E55EE"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521B4D" w:rsidRDefault="00521B4D" w:rsidP="001E5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1B4D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D739E" w:rsidRDefault="00F96F62" w:rsidP="00F96F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Измерение, исследование параметров образовательной среды в рамках Технологии. Проработка </w:t>
            </w:r>
            <w:proofErr w:type="spellStart"/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подтехнологий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«Социальные акции/вернисаж на заборе»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«Дети-волонтеры»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«Волшебный телефон»</w:t>
            </w:r>
          </w:p>
          <w:p w:rsidR="00F96F62" w:rsidRPr="00AD739E" w:rsidRDefault="00F96F62" w:rsidP="00F96F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К родителям через детей».</w:t>
            </w:r>
          </w:p>
          <w:p w:rsidR="00521B4D" w:rsidRDefault="00521B4D" w:rsidP="00F96F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1B4D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96F62" w:rsidRPr="00F96F62" w:rsidRDefault="00F96F62" w:rsidP="00F96F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Проработка </w:t>
            </w:r>
            <w:proofErr w:type="spellStart"/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подтехнологии</w:t>
            </w:r>
            <w:proofErr w:type="spellEnd"/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«Развивающее общение»</w:t>
            </w:r>
          </w:p>
          <w:p w:rsidR="00521B4D" w:rsidRDefault="00F96F62" w:rsidP="00F96F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F6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1B4D">
        <w:trPr>
          <w:trHeight w:val="36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521B4D">
        <w:trPr>
          <w:trHeight w:val="32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21B4D" w:rsidRDefault="00004F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Итоговая аттестация 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004FCA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" w:name="_2et92p0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66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21B4D" w:rsidRDefault="00F96F62" w:rsidP="00F96F62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Тестирование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(Д*).</w:t>
            </w:r>
          </w:p>
        </w:tc>
      </w:tr>
      <w:tr w:rsidR="00521B4D">
        <w:trPr>
          <w:trHeight w:val="32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21B4D" w:rsidRDefault="00004F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Всего часов:</w:t>
            </w:r>
          </w:p>
        </w:tc>
        <w:tc>
          <w:tcPr>
            <w:tcW w:w="38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21B4D" w:rsidRDefault="00F96F62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:rsidR="00521B4D" w:rsidRDefault="00004FC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Итоговая аттестация в форме тестирования проводится с использованием в полном объеме дистанционных образовательных технологий (Д*).</w:t>
      </w:r>
    </w:p>
    <w:p w:rsidR="00521B4D" w:rsidRDefault="00521B4D"/>
    <w:p w:rsidR="00521B4D" w:rsidRDefault="00521B4D">
      <w:pPr>
        <w:ind w:firstLine="709"/>
        <w:rPr>
          <w:sz w:val="28"/>
          <w:szCs w:val="28"/>
        </w:rPr>
      </w:pPr>
    </w:p>
    <w:p w:rsidR="00521B4D" w:rsidRDefault="00521B4D"/>
    <w:sectPr w:rsidR="00521B4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F09CD"/>
    <w:multiLevelType w:val="multilevel"/>
    <w:tmpl w:val="6EA05DA8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8BA5367"/>
    <w:multiLevelType w:val="multilevel"/>
    <w:tmpl w:val="AE7C658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21B4D"/>
    <w:rsid w:val="00004FCA"/>
    <w:rsid w:val="001E55EE"/>
    <w:rsid w:val="002516EB"/>
    <w:rsid w:val="002F6E6A"/>
    <w:rsid w:val="00521B4D"/>
    <w:rsid w:val="005576D4"/>
    <w:rsid w:val="00616CC1"/>
    <w:rsid w:val="0074609F"/>
    <w:rsid w:val="00AD739E"/>
    <w:rsid w:val="00F9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61D62"/>
    <w:pPr>
      <w:ind w:left="720"/>
      <w:contextualSpacing/>
    </w:pPr>
  </w:style>
  <w:style w:type="character" w:styleId="a5">
    <w:name w:val="Strong"/>
    <w:basedOn w:val="a0"/>
    <w:uiPriority w:val="22"/>
    <w:qFormat/>
    <w:rsid w:val="00551E29"/>
    <w:rPr>
      <w:b/>
      <w:bCs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61D62"/>
    <w:pPr>
      <w:ind w:left="720"/>
      <w:contextualSpacing/>
    </w:pPr>
  </w:style>
  <w:style w:type="character" w:styleId="a5">
    <w:name w:val="Strong"/>
    <w:basedOn w:val="a0"/>
    <w:uiPriority w:val="22"/>
    <w:qFormat/>
    <w:rsid w:val="00551E29"/>
    <w:rPr>
      <w:b/>
      <w:bCs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6</cp:revision>
  <dcterms:created xsi:type="dcterms:W3CDTF">2021-12-21T16:51:00Z</dcterms:created>
  <dcterms:modified xsi:type="dcterms:W3CDTF">2021-12-21T17:34:00Z</dcterms:modified>
</cp:coreProperties>
</file>